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E80C364"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w:t>
      </w:r>
      <w:r w:rsidR="00D368E9">
        <w:rPr>
          <w:rFonts w:asciiTheme="minorHAnsi" w:hAnsiTheme="minorHAnsi" w:cstheme="minorHAnsi"/>
        </w:rPr>
        <w:t xml:space="preserve">a lub zaniechania Beneficjenta </w:t>
      </w:r>
      <w:r w:rsidRPr="00C77245">
        <w:rPr>
          <w:rFonts w:asciiTheme="minorHAnsi" w:hAnsiTheme="minorHAnsi" w:cstheme="minorHAnsi"/>
        </w:rPr>
        <w:t>/ partner</w:t>
      </w:r>
      <w:r w:rsidR="0004066D" w:rsidRPr="00C77245">
        <w:rPr>
          <w:rFonts w:asciiTheme="minorHAnsi" w:hAnsiTheme="minorHAnsi" w:cstheme="minorHAnsi"/>
        </w:rPr>
        <w:t xml:space="preserve">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w:t>
      </w:r>
      <w:r w:rsidR="00F46957" w:rsidRPr="00C77245">
        <w:rPr>
          <w:rFonts w:asciiTheme="minorHAnsi" w:hAnsiTheme="minorHAnsi" w:cstheme="minorHAnsi"/>
        </w:rPr>
        <w:t xml:space="preserve">, które ma </w:t>
      </w:r>
      <w:r w:rsidR="00F46957" w:rsidRPr="00C77245">
        <w:rPr>
          <w:rFonts w:asciiTheme="minorHAnsi" w:hAnsiTheme="minorHAnsi" w:cstheme="minorHAnsi"/>
        </w:rPr>
        <w:lastRenderedPageBreak/>
        <w:t>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minimis”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oraz art. 107 ust. 2 i 3 Traktatu o funkcjonowaniu Unii Europejskiej oraz pomoc de minimis,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 de minimis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Dla Projektu objętego pomocą publiczną i/lub pomocą de minimis,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lub pomoc de minimis.</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minimis,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6482B16E"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242361">
        <w:rPr>
          <w:rFonts w:asciiTheme="minorHAnsi" w:hAnsiTheme="minorHAnsi" w:cstheme="minorHAnsi"/>
          <w:sz w:val="24"/>
          <w:szCs w:val="24"/>
        </w:rPr>
        <w:t>/</w:t>
      </w:r>
      <w:r w:rsidR="007B401C" w:rsidRPr="00C77245">
        <w:rPr>
          <w:rFonts w:asciiTheme="minorHAnsi" w:hAnsiTheme="minorHAnsi" w:cstheme="minorHAnsi"/>
          <w:sz w:val="24"/>
          <w:szCs w:val="24"/>
        </w:rPr>
        <w:t xml:space="preserve">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8E8EB9B" w:rsidR="00217D95" w:rsidRPr="00C77245" w:rsidRDefault="00084622"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w:t>
      </w:r>
      <w:r w:rsidR="00064871" w:rsidRPr="00C77245">
        <w:rPr>
          <w:rFonts w:asciiTheme="minorHAnsi" w:hAnsiTheme="minorHAnsi" w:cstheme="minorHAnsi"/>
          <w:sz w:val="24"/>
          <w:szCs w:val="24"/>
        </w:rPr>
        <w:t xml:space="preserve">Ponadto, </w:t>
      </w:r>
      <w:r w:rsidR="00064871" w:rsidRPr="00C77245">
        <w:rPr>
          <w:rFonts w:asciiTheme="minorHAnsi" w:eastAsia="Calibri" w:hAnsiTheme="minorHAnsi" w:cstheme="minorHAnsi"/>
          <w:sz w:val="24"/>
          <w:szCs w:val="24"/>
        </w:rPr>
        <w:t>Beneficjent zobowi</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zany jest corocznie, wraz z pierwszym wnioskiem o płatno</w:t>
      </w:r>
      <w:r w:rsidR="00064871"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00064871" w:rsidRPr="00C77245">
        <w:rPr>
          <w:rFonts w:asciiTheme="minorHAnsi" w:eastAsia="Calibri" w:hAnsiTheme="minorHAnsi" w:cstheme="minorHAnsi"/>
          <w:sz w:val="24"/>
          <w:szCs w:val="24"/>
        </w:rPr>
        <w:t>danym roku, przedkłada</w:t>
      </w:r>
      <w:r w:rsidR="00064871" w:rsidRPr="00C77245">
        <w:rPr>
          <w:rFonts w:asciiTheme="minorHAnsi" w:eastAsia="TimesNewRoman" w:hAnsiTheme="minorHAnsi" w:cstheme="minorHAnsi"/>
          <w:sz w:val="24"/>
          <w:szCs w:val="24"/>
        </w:rPr>
        <w:t xml:space="preserve">ć </w:t>
      </w:r>
      <w:r w:rsidR="00064871" w:rsidRPr="00C77245">
        <w:rPr>
          <w:rFonts w:asciiTheme="minorHAnsi" w:eastAsia="Calibri" w:hAnsiTheme="minorHAnsi" w:cstheme="minorHAnsi"/>
          <w:sz w:val="24"/>
          <w:szCs w:val="24"/>
        </w:rPr>
        <w:t>Instytucji Zarz</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dzaj</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00064871" w:rsidRPr="00C77245">
        <w:rPr>
          <w:rFonts w:asciiTheme="minorHAnsi" w:eastAsia="Calibri" w:hAnsiTheme="minorHAnsi" w:cstheme="minorHAnsi"/>
          <w:sz w:val="24"/>
          <w:szCs w:val="24"/>
        </w:rPr>
        <w:t xml:space="preserve"> aktualne o</w:t>
      </w:r>
      <w:r w:rsidR="00064871"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00064871"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minimis</w:t>
      </w:r>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lastRenderedPageBreak/>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 xml:space="preserve">cej dofinansowaniu, wyłącznie </w:t>
      </w:r>
      <w:r w:rsidR="007A3814">
        <w:rPr>
          <w:rFonts w:asciiTheme="minorHAnsi" w:hAnsiTheme="minorHAnsi" w:cstheme="minorHAnsi"/>
          <w:sz w:val="24"/>
          <w:szCs w:val="24"/>
        </w:rPr>
        <w:lastRenderedPageBreak/>
        <w:t>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zaliczki, środki będące na rachunku bankowym do obsługi zaliczki mogą zostać przekazane na dowolny </w:t>
      </w:r>
      <w:r w:rsidRPr="00C77245">
        <w:rPr>
          <w:rFonts w:asciiTheme="minorHAnsi" w:hAnsiTheme="minorHAnsi" w:cstheme="minorHAnsi"/>
          <w:sz w:val="24"/>
          <w:szCs w:val="24"/>
        </w:rPr>
        <w:lastRenderedPageBreak/>
        <w:t>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prawidłowego wykorzystania i rozliczenia. W przypadku gdy zabezpieczenie to nie było </w:t>
      </w:r>
      <w:r w:rsidRPr="00C77245">
        <w:rPr>
          <w:rFonts w:asciiTheme="minorHAnsi" w:hAnsiTheme="minorHAnsi" w:cstheme="minorHAnsi"/>
        </w:rPr>
        <w:lastRenderedPageBreak/>
        <w:t>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AC90BC0"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w:t>
      </w:r>
      <w:r w:rsidR="000B0BEE">
        <w:rPr>
          <w:rFonts w:asciiTheme="minorHAnsi" w:eastAsia="Arial" w:hAnsiTheme="minorHAnsi" w:cstheme="minorHAnsi"/>
        </w:rPr>
        <w:t>dzona w siedzibie Beneficjenta / partnera</w:t>
      </w:r>
      <w:r w:rsidRPr="00C77245">
        <w:rPr>
          <w:rFonts w:asciiTheme="minorHAnsi" w:eastAsia="Arial" w:hAnsiTheme="minorHAnsi" w:cstheme="minorHAnsi"/>
        </w:rPr>
        <w:t xml:space="preserve"> </w:t>
      </w:r>
      <w:r w:rsidR="000B0BEE">
        <w:rPr>
          <w:rFonts w:asciiTheme="minorHAnsi" w:eastAsia="Arial" w:hAnsiTheme="minorHAnsi" w:cstheme="minorHAnsi"/>
        </w:rPr>
        <w:t>/ innego</w:t>
      </w:r>
      <w:r w:rsidR="00C85126" w:rsidRPr="00C77245">
        <w:rPr>
          <w:rFonts w:asciiTheme="minorHAnsi" w:eastAsia="Arial" w:hAnsiTheme="minorHAnsi" w:cstheme="minorHAnsi"/>
        </w:rPr>
        <w:t xml:space="preserve">, </w:t>
      </w:r>
      <w:r w:rsidR="000B0BEE">
        <w:rPr>
          <w:rFonts w:asciiTheme="minorHAnsi" w:eastAsia="Arial" w:hAnsiTheme="minorHAnsi" w:cstheme="minorHAnsi"/>
        </w:rPr>
        <w:t>wskazanego</w:t>
      </w:r>
      <w:r w:rsidR="00C85126" w:rsidRPr="00C77245">
        <w:rPr>
          <w:rFonts w:asciiTheme="minorHAnsi" w:eastAsia="Arial" w:hAnsiTheme="minorHAnsi" w:cstheme="minorHAnsi"/>
        </w:rPr>
        <w:t xml:space="preserve">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xml:space="preserve">, </w:t>
      </w:r>
      <w:r w:rsidR="000B0BEE">
        <w:rPr>
          <w:rFonts w:asciiTheme="minorHAnsi" w:eastAsia="Arial" w:hAnsiTheme="minorHAnsi" w:cstheme="minorHAnsi"/>
        </w:rPr>
        <w:t xml:space="preserve">podmiotu, </w:t>
      </w:r>
      <w:r w:rsidRPr="00C77245">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003FE502"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w:t>
      </w:r>
      <w:r w:rsidR="00C530FD">
        <w:rPr>
          <w:rFonts w:asciiTheme="minorHAnsi" w:eastAsia="Arial" w:hAnsiTheme="minorHAnsi" w:cstheme="minorHAnsi"/>
        </w:rPr>
        <w:t xml:space="preserve"> 2021+ księgi rachunkowe, </w:t>
      </w:r>
      <w:r w:rsidRPr="00C77245">
        <w:rPr>
          <w:rFonts w:asciiTheme="minorHAnsi" w:eastAsia="Arial" w:hAnsiTheme="minorHAnsi" w:cstheme="minorHAnsi"/>
        </w:rPr>
        <w:t xml:space="preserve">rejestry lub ewidencje </w:t>
      </w:r>
      <w:r w:rsidR="00C530FD">
        <w:rPr>
          <w:rFonts w:asciiTheme="minorHAnsi" w:eastAsia="Arial" w:hAnsiTheme="minorHAnsi" w:cstheme="minorHAnsi"/>
        </w:rPr>
        <w:t>oraz inne</w:t>
      </w:r>
      <w:r w:rsidRPr="00C77245">
        <w:rPr>
          <w:rFonts w:asciiTheme="minorHAnsi" w:eastAsia="Arial" w:hAnsiTheme="minorHAnsi" w:cstheme="minorHAnsi"/>
        </w:rPr>
        <w:t xml:space="preserve">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3DD1A05E"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w:t>
      </w:r>
      <w:r w:rsidR="00850EB3">
        <w:rPr>
          <w:rFonts w:asciiTheme="minorHAnsi" w:hAnsiTheme="minorHAnsi" w:cstheme="minorHAnsi"/>
          <w:sz w:val="24"/>
          <w:szCs w:val="24"/>
        </w:rPr>
        <w:t xml:space="preserve">ntu uzyskania dofinansowania, to jest </w:t>
      </w:r>
      <w:r w:rsidRPr="002D753E">
        <w:rPr>
          <w:rFonts w:asciiTheme="minorHAnsi" w:hAnsiTheme="minorHAnsi" w:cstheme="minorHAnsi"/>
          <w:sz w:val="24"/>
          <w:szCs w:val="24"/>
        </w:rPr>
        <w:t xml:space="preserve">podpisania </w:t>
      </w:r>
      <w:r w:rsidR="00850EB3">
        <w:rPr>
          <w:rFonts w:asciiTheme="minorHAnsi" w:hAnsiTheme="minorHAnsi" w:cstheme="minorHAnsi"/>
          <w:sz w:val="24"/>
          <w:szCs w:val="24"/>
        </w:rPr>
        <w:t xml:space="preserve">Umowy,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w przypadku wersji pełnokolorowej</w:t>
      </w:r>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 xml:space="preserve">orów związanych z komunikacją </w:t>
      </w:r>
      <w:r w:rsidR="008E0496">
        <w:rPr>
          <w:rFonts w:asciiTheme="minorHAnsi" w:hAnsiTheme="minorHAnsi" w:cstheme="minorHAnsi"/>
          <w:sz w:val="24"/>
          <w:szCs w:val="24"/>
        </w:rPr>
        <w:lastRenderedPageBreak/>
        <w:t>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8F89A07" w:rsidR="007B5046" w:rsidRPr="001D33BC" w:rsidRDefault="007B5046" w:rsidP="001D33BC">
      <w:pPr>
        <w:pStyle w:val="Umowa-ustpy"/>
        <w:numPr>
          <w:ilvl w:val="0"/>
          <w:numId w:val="34"/>
        </w:numPr>
        <w:spacing w:line="276" w:lineRule="auto"/>
        <w:ind w:left="284"/>
        <w:jc w:val="left"/>
        <w:rPr>
          <w:rFonts w:asciiTheme="minorHAnsi" w:hAnsiTheme="minorHAnsi" w:cstheme="minorHAnsi"/>
          <w:sz w:val="24"/>
          <w:szCs w:val="24"/>
        </w:rPr>
      </w:pPr>
      <w:r w:rsidRPr="001D33BC">
        <w:rPr>
          <w:rFonts w:asciiTheme="minorHAnsi" w:hAnsiTheme="minorHAnsi" w:cstheme="minorHAnsi"/>
          <w:sz w:val="24"/>
          <w:szCs w:val="24"/>
        </w:rPr>
        <w:t>Niedopuszczalne jest przesunięcie środków pomiędzy zadaniami</w:t>
      </w:r>
      <w:r w:rsidR="00F2475E" w:rsidRPr="001D33BC">
        <w:rPr>
          <w:rFonts w:asciiTheme="minorHAnsi" w:hAnsiTheme="minorHAnsi" w:cstheme="minorHAnsi"/>
          <w:sz w:val="24"/>
          <w:szCs w:val="24"/>
        </w:rPr>
        <w:t xml:space="preserve"> </w:t>
      </w:r>
      <w:r w:rsidRPr="001D33BC">
        <w:rPr>
          <w:rFonts w:asciiTheme="minorHAnsi" w:hAnsiTheme="minorHAnsi" w:cstheme="minorHAnsi"/>
          <w:sz w:val="24"/>
          <w:szCs w:val="24"/>
        </w:rPr>
        <w:t>/</w:t>
      </w:r>
      <w:r w:rsidR="00F2475E" w:rsidRPr="001D33BC">
        <w:rPr>
          <w:rFonts w:asciiTheme="minorHAnsi" w:hAnsiTheme="minorHAnsi" w:cstheme="minorHAnsi"/>
          <w:sz w:val="24"/>
          <w:szCs w:val="24"/>
        </w:rPr>
        <w:t xml:space="preserve"> </w:t>
      </w:r>
      <w:r w:rsidRPr="001D33BC">
        <w:rPr>
          <w:rFonts w:asciiTheme="minorHAnsi" w:hAnsiTheme="minorHAnsi" w:cstheme="minorHAnsi"/>
          <w:sz w:val="24"/>
          <w:szCs w:val="24"/>
        </w:rPr>
        <w:t>kategoriami kosztów o różnym poziomie dofinansowania</w:t>
      </w:r>
      <w:r w:rsidR="0085227D" w:rsidRPr="001D33BC">
        <w:rPr>
          <w:rFonts w:asciiTheme="minorHAnsi" w:hAnsiTheme="minorHAnsi" w:cstheme="minorHAnsi"/>
          <w:sz w:val="24"/>
          <w:szCs w:val="24"/>
        </w:rPr>
        <w:t>.</w:t>
      </w:r>
      <w:r w:rsidR="001D33BC" w:rsidRPr="001D33BC">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5D6FE89B" w14:textId="77777777" w:rsidR="006A03AC" w:rsidRPr="006A03AC" w:rsidRDefault="006A03AC" w:rsidP="006A03AC">
      <w:pPr>
        <w:pStyle w:val="Umowa-ustpy"/>
        <w:numPr>
          <w:ilvl w:val="0"/>
          <w:numId w:val="34"/>
        </w:numPr>
        <w:spacing w:line="276" w:lineRule="auto"/>
        <w:ind w:left="284"/>
        <w:jc w:val="left"/>
        <w:rPr>
          <w:rFonts w:asciiTheme="minorHAnsi" w:hAnsiTheme="minorHAnsi" w:cstheme="minorHAnsi"/>
          <w:sz w:val="24"/>
          <w:szCs w:val="24"/>
        </w:rPr>
      </w:pPr>
      <w:r w:rsidRPr="006A03AC">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F4B07F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400CF9">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1BB0724D"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Integralną część Umowy stanowią </w:t>
      </w:r>
      <w:r w:rsidR="00D40994">
        <w:rPr>
          <w:rFonts w:asciiTheme="minorHAnsi" w:hAnsiTheme="minorHAnsi" w:cstheme="minorHAnsi"/>
          <w:sz w:val="24"/>
          <w:szCs w:val="24"/>
        </w:rPr>
        <w:t>wniosek o dofinansowanie</w:t>
      </w:r>
      <w:r w:rsidRPr="00C77245">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61302" w14:textId="77777777" w:rsidR="00EE7BE6" w:rsidRDefault="00EE7BE6" w:rsidP="002F3554">
      <w:r>
        <w:separator/>
      </w:r>
    </w:p>
  </w:endnote>
  <w:endnote w:type="continuationSeparator" w:id="0">
    <w:p w14:paraId="4A307A3A" w14:textId="77777777" w:rsidR="00EE7BE6" w:rsidRDefault="00EE7BE6"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54152448"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7D49F8">
      <w:rPr>
        <w:rStyle w:val="Numerstrony"/>
        <w:rFonts w:asciiTheme="minorHAnsi" w:hAnsiTheme="minorHAnsi" w:cstheme="minorHAnsi"/>
        <w:noProof/>
        <w:sz w:val="18"/>
        <w:szCs w:val="18"/>
      </w:rPr>
      <w:t>23</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E7327" w14:textId="77777777" w:rsidR="00EE7BE6" w:rsidRDefault="00EE7BE6" w:rsidP="002F3554">
      <w:r>
        <w:separator/>
      </w:r>
    </w:p>
  </w:footnote>
  <w:footnote w:type="continuationSeparator" w:id="0">
    <w:p w14:paraId="33CFFBCB" w14:textId="77777777" w:rsidR="00EE7BE6" w:rsidRDefault="00EE7BE6"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72FC5A3A" w14:textId="77777777" w:rsidR="00084622" w:rsidRPr="00C81DA9" w:rsidRDefault="00084622" w:rsidP="00084622">
      <w:pPr>
        <w:spacing w:line="276" w:lineRule="auto"/>
        <w:jc w:val="both"/>
        <w:rPr>
          <w:rFonts w:asciiTheme="minorHAnsi" w:eastAsia="Calibri" w:hAnsiTheme="minorHAnsi" w:cstheme="minorHAnsi"/>
          <w:sz w:val="20"/>
          <w:szCs w:val="20"/>
        </w:rPr>
      </w:pPr>
      <w:r w:rsidRPr="00C81DA9">
        <w:rPr>
          <w:rStyle w:val="Odwoanieprzypisudolnego"/>
          <w:rFonts w:asciiTheme="minorHAnsi" w:hAnsiTheme="minorHAnsi" w:cstheme="minorHAnsi"/>
          <w:sz w:val="20"/>
          <w:szCs w:val="20"/>
        </w:rPr>
        <w:footnoteRef/>
      </w:r>
      <w:r w:rsidRPr="00C81DA9">
        <w:rPr>
          <w:rFonts w:asciiTheme="minorHAnsi" w:hAnsiTheme="minorHAnsi" w:cstheme="minorHAnsi"/>
          <w:sz w:val="20"/>
          <w:szCs w:val="20"/>
        </w:rPr>
        <w:t xml:space="preserve"> Dotyczy </w:t>
      </w:r>
      <w:r w:rsidRPr="00C81DA9">
        <w:rPr>
          <w:rFonts w:asciiTheme="minorHAnsi" w:eastAsia="Calibri" w:hAnsiTheme="minorHAnsi" w:cstheme="minorHAnsi"/>
          <w:sz w:val="20"/>
          <w:szCs w:val="20"/>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6C1D0166"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xml:space="preserve">, </w:t>
      </w:r>
      <w:r w:rsidR="005A5DEF" w:rsidRPr="002A4AB1">
        <w:rPr>
          <w:rFonts w:asciiTheme="minorHAnsi" w:eastAsia="Calibri" w:hAnsiTheme="minorHAnsi" w:cstheme="minorHAnsi"/>
          <w:sz w:val="20"/>
        </w:rPr>
        <w:t xml:space="preserve">podmiotu </w:t>
      </w:r>
      <w:r w:rsidRPr="002A4AB1">
        <w:rPr>
          <w:rFonts w:asciiTheme="minorHAnsi" w:eastAsia="Calibri" w:hAnsiTheme="minorHAnsi" w:cstheme="minorHAnsi"/>
          <w:sz w:val="20"/>
        </w:rPr>
        <w:t>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24D5991D"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 xml:space="preserve">w § </w:t>
      </w:r>
      <w:bookmarkStart w:id="0" w:name="_GoBack"/>
      <w:bookmarkEnd w:id="0"/>
      <w:r w:rsidRPr="004012AD">
        <w:rPr>
          <w:rFonts w:asciiTheme="minorHAnsi" w:hAnsiTheme="minorHAnsi" w:cstheme="minorHAnsi"/>
          <w:sz w:val="20"/>
        </w:rPr>
        <w:t>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35F69A23"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w:t>
      </w:r>
      <w:r w:rsidR="00146F85">
        <w:rPr>
          <w:rFonts w:asciiTheme="minorHAnsi" w:hAnsiTheme="minorHAnsi" w:cstheme="minorHAnsi"/>
          <w:lang w:val="pl-PL"/>
        </w:rPr>
        <w:t>l</w:t>
      </w:r>
      <w:r w:rsidRPr="00323F0A">
        <w:rPr>
          <w:rFonts w:asciiTheme="minorHAnsi" w:hAnsiTheme="minorHAnsi" w:cstheme="minorHAnsi"/>
        </w:rPr>
        <w:t>ne i niekwalifikowa</w:t>
      </w:r>
      <w:r w:rsidR="00146F85">
        <w:rPr>
          <w:rFonts w:asciiTheme="minorHAnsi" w:hAnsiTheme="minorHAnsi" w:cstheme="minorHAnsi"/>
          <w:lang w:val="pl-PL"/>
        </w:rPr>
        <w:t>l</w:t>
      </w:r>
      <w:r w:rsidRPr="00323F0A">
        <w:rPr>
          <w:rFonts w:asciiTheme="minorHAnsi" w:hAnsiTheme="minorHAnsi" w:cstheme="minorHAnsi"/>
        </w:rPr>
        <w:t xml:space="preserve">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4622"/>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0BEE"/>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46F85"/>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3BC"/>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361"/>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9CE"/>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377"/>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0CF9"/>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70E"/>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DEF"/>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3AC"/>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3B62"/>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9F8"/>
    <w:rsid w:val="007D4B7A"/>
    <w:rsid w:val="007D4F8E"/>
    <w:rsid w:val="007D5216"/>
    <w:rsid w:val="007D53F0"/>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0EB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A3"/>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438"/>
    <w:rsid w:val="00A32F8E"/>
    <w:rsid w:val="00A33233"/>
    <w:rsid w:val="00A33BE2"/>
    <w:rsid w:val="00A34182"/>
    <w:rsid w:val="00A342B4"/>
    <w:rsid w:val="00A342E9"/>
    <w:rsid w:val="00A3479C"/>
    <w:rsid w:val="00A349F4"/>
    <w:rsid w:val="00A34E5F"/>
    <w:rsid w:val="00A35006"/>
    <w:rsid w:val="00A35024"/>
    <w:rsid w:val="00A35681"/>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1DB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2A0A"/>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0F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B2"/>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68E9"/>
    <w:rsid w:val="00D37290"/>
    <w:rsid w:val="00D37558"/>
    <w:rsid w:val="00D37809"/>
    <w:rsid w:val="00D37BEA"/>
    <w:rsid w:val="00D4041C"/>
    <w:rsid w:val="00D40994"/>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E7BE6"/>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30836-49FB-4AD1-B952-5CEB55378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20130</Words>
  <Characters>120784</Characters>
  <Application>Microsoft Office Word</Application>
  <DocSecurity>0</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140633</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2024-09-25T07:42:00Z</dcterms:created>
  <dcterms:modified xsi:type="dcterms:W3CDTF">2024-09-25T07:42:00Z</dcterms:modified>
</cp:coreProperties>
</file>