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227F146" w14:textId="7777777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Zarządem Województwa Wielkopolskiego, al.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77777777"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nr 1</w:t>
      </w:r>
      <w:r w:rsidRPr="00C41D5A">
        <w:rPr>
          <w:rFonts w:asciiTheme="minorHAnsi" w:hAnsiTheme="minorHAnsi" w:cstheme="minorHAnsi"/>
          <w:b w:val="0"/>
          <w:sz w:val="24"/>
        </w:rPr>
        <w:t xml:space="preserve"> do Umowy,</w:t>
      </w:r>
    </w:p>
    <w:p w14:paraId="397D9FA6"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6CE202ED"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BA405A" w:rsidRPr="00BA405A">
        <w:rPr>
          <w:rFonts w:asciiTheme="minorHAnsi" w:hAnsiTheme="minorHAnsi" w:cstheme="minorHAnsi"/>
          <w:b/>
        </w:rPr>
        <w:t>Parlamentu Europejskiego i Rady (UE) 2021/1058 z dnia 24 czerwca 2021 r. w sprawie Europejskiego Funduszu Rozwoju Regionalnego i Funduszu Spójności, zwanego dalej „rozporządzeniem 2021/1058”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652C8236" w:rsidR="00447A7B" w:rsidRPr="00C41D5A" w:rsidRDefault="00FF2AD8"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FF2AD8">
        <w:rPr>
          <w:rFonts w:asciiTheme="minorHAnsi" w:hAnsiTheme="minorHAnsi" w:cstheme="minorHAnsi"/>
          <w:b/>
        </w:rPr>
        <w:t xml:space="preserve">Rozporządzenia Ministra Funduszy i Polityki Regionalnej z dnia 17 kwietnia 2024 r. w sprawie udzielania pomocy de </w:t>
      </w:r>
      <w:proofErr w:type="spellStart"/>
      <w:r w:rsidRPr="00FF2AD8">
        <w:rPr>
          <w:rFonts w:asciiTheme="minorHAnsi" w:hAnsiTheme="minorHAnsi" w:cstheme="minorHAnsi"/>
          <w:b/>
        </w:rPr>
        <w:t>minimis</w:t>
      </w:r>
      <w:proofErr w:type="spellEnd"/>
      <w:r w:rsidRPr="00FF2AD8">
        <w:rPr>
          <w:rFonts w:asciiTheme="minorHAnsi" w:hAnsiTheme="minorHAnsi" w:cstheme="minorHAnsi"/>
          <w:b/>
        </w:rPr>
        <w:t xml:space="preserve"> w ramach regionalnych programów na lata 2021–2027</w:t>
      </w:r>
      <w:r w:rsidR="00447A7B" w:rsidRPr="00C41D5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743CBB62"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3A2BE8F0"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41D5A">
        <w:rPr>
          <w:rFonts w:asciiTheme="minorHAnsi" w:hAnsiTheme="minorHAnsi" w:cstheme="minorHAnsi"/>
        </w:rPr>
        <w:t xml:space="preserve">a i/lub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lastRenderedPageBreak/>
        <w:t>Projektu</w:t>
      </w:r>
      <w:r w:rsidR="00F46957" w:rsidRPr="00C41D5A">
        <w:rPr>
          <w:rFonts w:asciiTheme="minorHAnsi" w:hAnsiTheme="minorHAnsi" w:cstheme="minorHAnsi"/>
        </w:rPr>
        <w:t>, które 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4456F521" w:rsidR="002324A5" w:rsidRPr="00C41D5A" w:rsidRDefault="002324A5" w:rsidP="00FF2AD8">
      <w:pPr>
        <w:numPr>
          <w:ilvl w:val="0"/>
          <w:numId w:val="1"/>
        </w:numPr>
        <w:autoSpaceDE w:val="0"/>
        <w:autoSpaceDN w:val="0"/>
        <w:adjustRightInd w:val="0"/>
        <w:spacing w:after="240" w:line="276" w:lineRule="auto"/>
        <w:rPr>
          <w:rFonts w:asciiTheme="minorHAnsi" w:hAnsiTheme="minorHAnsi" w:cstheme="minorHAnsi"/>
          <w:highlight w:val="yellow"/>
        </w:rPr>
      </w:pPr>
      <w:r w:rsidRPr="00C41D5A">
        <w:rPr>
          <w:rFonts w:asciiTheme="minorHAnsi" w:hAnsiTheme="minorHAnsi" w:cstheme="minorHAnsi"/>
        </w:rPr>
        <w:t xml:space="preserve">„pomocy de </w:t>
      </w:r>
      <w:proofErr w:type="spellStart"/>
      <w:r w:rsidRPr="00C41D5A">
        <w:rPr>
          <w:rFonts w:asciiTheme="minorHAnsi" w:hAnsiTheme="minorHAnsi" w:cstheme="minorHAnsi"/>
        </w:rPr>
        <w:t>minimis</w:t>
      </w:r>
      <w:proofErr w:type="spellEnd"/>
      <w:r w:rsidRPr="00C41D5A">
        <w:rPr>
          <w:rFonts w:asciiTheme="minorHAnsi" w:hAnsiTheme="minorHAnsi" w:cstheme="minorHAnsi"/>
        </w:rPr>
        <w:t>” – należy przez to rozumieć pomoc zgodną</w:t>
      </w:r>
      <w:r w:rsidR="006546FA" w:rsidRPr="00C41D5A">
        <w:rPr>
          <w:rFonts w:asciiTheme="minorHAnsi" w:hAnsiTheme="minorHAnsi" w:cstheme="minorHAnsi"/>
        </w:rPr>
        <w:t xml:space="preserve"> z przepisami </w:t>
      </w:r>
      <w:r w:rsidR="00FF2AD8" w:rsidRPr="00FF2AD8">
        <w:rPr>
          <w:rFonts w:asciiTheme="minorHAnsi" w:hAnsiTheme="minorHAnsi" w:cstheme="minorHAnsi"/>
        </w:rPr>
        <w:t xml:space="preserve">Rozporządzenia Ministra Funduszy i Polityki Regionalnej z dnia 17 kwietnia 2024 r. w sprawie udzielania pomocy de </w:t>
      </w:r>
      <w:proofErr w:type="spellStart"/>
      <w:r w:rsidR="00FF2AD8" w:rsidRPr="00FF2AD8">
        <w:rPr>
          <w:rFonts w:asciiTheme="minorHAnsi" w:hAnsiTheme="minorHAnsi" w:cstheme="minorHAnsi"/>
        </w:rPr>
        <w:t>minimis</w:t>
      </w:r>
      <w:proofErr w:type="spellEnd"/>
      <w:r w:rsidR="00FF2AD8" w:rsidRPr="00FF2AD8">
        <w:rPr>
          <w:rFonts w:asciiTheme="minorHAnsi" w:hAnsiTheme="minorHAnsi" w:cstheme="minorHAnsi"/>
        </w:rPr>
        <w:t xml:space="preserve"> w ramach regionalnych programów na lata 2021–2027</w:t>
      </w:r>
      <w:r w:rsidR="00900AAD" w:rsidRPr="00C41D5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w:t>
      </w:r>
      <w:proofErr w:type="spellStart"/>
      <w:r w:rsidR="002324A5" w:rsidRPr="00C41D5A">
        <w:rPr>
          <w:rFonts w:asciiTheme="minorHAnsi" w:hAnsiTheme="minorHAnsi" w:cstheme="minorHAnsi"/>
        </w:rPr>
        <w:t>minimis</w:t>
      </w:r>
      <w:proofErr w:type="spellEnd"/>
      <w:r w:rsidR="002324A5" w:rsidRPr="00C41D5A">
        <w:rPr>
          <w:rFonts w:asciiTheme="minorHAnsi" w:hAnsiTheme="minorHAnsi" w:cstheme="minorHAnsi"/>
        </w:rPr>
        <w:t xml:space="preserve">,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73108E8C"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tj. 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47D32F61"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55115C3A"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48758473"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1E729980" w:rsidR="008575F3" w:rsidRPr="00C41D5A"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8575F3" w:rsidRPr="00C41D5A">
        <w:rPr>
          <w:rFonts w:asciiTheme="minorHAnsi" w:hAnsiTheme="minorHAnsi" w:cstheme="minorHAnsi"/>
        </w:rPr>
        <w:t xml:space="preserve">Umowie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44233A9B"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pn. „Kwalifikowalność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19 kwietnia 2023 r.</w:t>
      </w:r>
      <w:r w:rsidRPr="00C41D5A">
        <w:rPr>
          <w:rFonts w:asciiTheme="minorHAnsi" w:hAnsiTheme="minorHAnsi" w:cstheme="minorHAnsi"/>
        </w:rPr>
        <w:t>;</w:t>
      </w:r>
    </w:p>
    <w:p w14:paraId="6637C277"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kwalifikowalności wydatków na lata 2021-2027</w:t>
      </w:r>
      <w:r w:rsidR="0039763B" w:rsidRPr="00C41D5A">
        <w:rPr>
          <w:rFonts w:asciiTheme="minorHAnsi" w:hAnsiTheme="minorHAnsi" w:cstheme="minorHAnsi"/>
        </w:rPr>
        <w:t xml:space="preserve"> </w:t>
      </w:r>
      <w:r w:rsidRPr="00C41D5A">
        <w:rPr>
          <w:rFonts w:asciiTheme="minorHAnsi" w:hAnsiTheme="minorHAnsi" w:cstheme="minorHAnsi"/>
        </w:rPr>
        <w:t>z dnia 18 listopada 2022</w:t>
      </w:r>
      <w:r w:rsidR="00E10A59" w:rsidRPr="00C41D5A">
        <w:rPr>
          <w:rFonts w:asciiTheme="minorHAnsi" w:hAnsiTheme="minorHAnsi" w:cstheme="minorHAnsi"/>
        </w:rPr>
        <w:t xml:space="preserve"> </w:t>
      </w:r>
      <w:r w:rsidRPr="00C41D5A">
        <w:rPr>
          <w:rFonts w:asciiTheme="minorHAnsi" w:hAnsiTheme="minorHAnsi" w:cstheme="minorHAnsi"/>
        </w:rPr>
        <w:t>r.</w:t>
      </w:r>
      <w:r w:rsidR="008814A5" w:rsidRPr="00C41D5A">
        <w:rPr>
          <w:rFonts w:asciiTheme="minorHAnsi" w:hAnsiTheme="minorHAnsi" w:cstheme="minorHAnsi"/>
        </w:rPr>
        <w:t>;</w:t>
      </w:r>
    </w:p>
    <w:p w14:paraId="329CCAB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realizacji zasad równościowych w ramach funduszy unijnych na lata 2021-2027</w:t>
      </w:r>
      <w:r w:rsidR="0039763B" w:rsidRPr="00C41D5A">
        <w:rPr>
          <w:rFonts w:asciiTheme="minorHAnsi" w:hAnsiTheme="minorHAnsi" w:cstheme="minorHAnsi"/>
        </w:rPr>
        <w:t xml:space="preserve"> </w:t>
      </w:r>
      <w:r w:rsidRPr="00C41D5A">
        <w:rPr>
          <w:rFonts w:asciiTheme="minorHAnsi" w:hAnsiTheme="minorHAnsi" w:cstheme="minorHAnsi"/>
        </w:rPr>
        <w:t>z dnia 29 grudnia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Pr="00C41D5A">
        <w:rPr>
          <w:rFonts w:asciiTheme="minorHAnsi" w:hAnsiTheme="minorHAnsi" w:cstheme="minorHAnsi"/>
        </w:rPr>
        <w:t xml:space="preserve"> </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lastRenderedPageBreak/>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lastRenderedPageBreak/>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de </w:t>
      </w:r>
      <w:proofErr w:type="spellStart"/>
      <w:r w:rsidRPr="00C41D5A">
        <w:rPr>
          <w:rFonts w:asciiTheme="minorHAnsi" w:hAnsiTheme="minorHAnsi" w:cstheme="minorHAnsi"/>
        </w:rPr>
        <w:t>minimis</w:t>
      </w:r>
      <w:proofErr w:type="spellEnd"/>
      <w:r w:rsidRPr="00C41D5A">
        <w:rPr>
          <w:rFonts w:asciiTheme="minorHAnsi" w:hAnsiTheme="minorHAnsi" w:cstheme="minorHAnsi"/>
        </w:rPr>
        <w:t xml:space="preserve">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2B8BE522"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pkt </w:t>
      </w:r>
      <w:r w:rsidR="001130EB"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Dla Projektu objętego pomocą publiczną i/lub pomocą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zobowiązany jest poinformować pisemnie Instytucję Zarządzającą FEW 2021+ o wszelkich nieprzewidzianych zdarzeniach zaistniałych w trakcie realizacji Projektu i mogących mieć wpływ na </w:t>
      </w:r>
      <w:r w:rsidRPr="00C41D5A">
        <w:rPr>
          <w:rFonts w:asciiTheme="minorHAnsi" w:hAnsiTheme="minorHAnsi" w:cstheme="minorHAnsi"/>
          <w:sz w:val="24"/>
          <w:szCs w:val="24"/>
        </w:rPr>
        <w:lastRenderedPageBreak/>
        <w:t>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77777777"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 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77777777"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 xml:space="preserve">w Standardach dostępności dla polityki spójności 2021-2027, stanowiących załącznik nr 2 do </w:t>
      </w:r>
      <w:r w:rsidR="00966AEC" w:rsidRPr="00C41D5A">
        <w:rPr>
          <w:rFonts w:asciiTheme="minorHAnsi" w:hAnsiTheme="minorHAnsi" w:cstheme="minorHAnsi"/>
        </w:rPr>
        <w:t xml:space="preserve">ww.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 xml:space="preserve">„Do No </w:t>
      </w:r>
      <w:proofErr w:type="spellStart"/>
      <w:r w:rsidRPr="00C41D5A">
        <w:rPr>
          <w:rFonts w:asciiTheme="minorHAnsi" w:hAnsiTheme="minorHAnsi" w:cstheme="minorHAnsi"/>
        </w:rPr>
        <w:t>Significant</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Harm</w:t>
      </w:r>
      <w:proofErr w:type="spellEnd"/>
      <w:r w:rsidRPr="00C41D5A">
        <w:rPr>
          <w:rFonts w:asciiTheme="minorHAnsi" w:hAnsiTheme="minorHAnsi" w:cstheme="minorHAnsi"/>
        </w:rPr>
        <w:t>”,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A6356D9"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postanowień Wytycznych określonych w § 1 pkt</w:t>
      </w:r>
      <w:r w:rsidR="004856AC" w:rsidRPr="00C41D5A">
        <w:rPr>
          <w:rFonts w:asciiTheme="minorHAnsi" w:hAnsiTheme="minorHAnsi" w:cstheme="minorHAnsi"/>
        </w:rPr>
        <w:t xml:space="preserve"> </w:t>
      </w:r>
      <w:r w:rsidR="00543B1E" w:rsidRPr="00C41D5A">
        <w:rPr>
          <w:rFonts w:asciiTheme="minorHAnsi" w:hAnsiTheme="minorHAnsi" w:cstheme="minorHAnsi"/>
        </w:rPr>
        <w:t>3</w:t>
      </w:r>
      <w:r w:rsidR="008800E6" w:rsidRPr="00C41D5A">
        <w:rPr>
          <w:rFonts w:asciiTheme="minorHAnsi" w:hAnsiTheme="minorHAnsi" w:cstheme="minorHAnsi"/>
        </w:rPr>
        <w:t>8</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 xml:space="preserve">partnera prywatnego/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77777777" w:rsidR="00E42AFE" w:rsidRPr="00C41D5A"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44AA6A40" w14:textId="4E3B977C" w:rsidR="007A4BB7" w:rsidRPr="00C41D5A"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 xml:space="preserve">lub pomoc de </w:t>
      </w:r>
      <w:proofErr w:type="spellStart"/>
      <w:r w:rsidR="00055E09" w:rsidRPr="00C41D5A">
        <w:rPr>
          <w:rFonts w:asciiTheme="minorHAnsi" w:hAnsiTheme="minorHAnsi" w:cstheme="minorHAnsi"/>
          <w:sz w:val="24"/>
          <w:szCs w:val="24"/>
        </w:rPr>
        <w:t>minimis</w:t>
      </w:r>
      <w:proofErr w:type="spellEnd"/>
      <w:r w:rsidR="00055E09" w:rsidRPr="00C41D5A">
        <w:rPr>
          <w:rFonts w:asciiTheme="minorHAnsi" w:hAnsiTheme="minorHAnsi" w:cstheme="minorHAnsi"/>
          <w:sz w:val="24"/>
          <w:szCs w:val="24"/>
        </w:rPr>
        <w:t>.</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1FDB8D7C"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Szczególnym źródłem obowiązków Beneficjenta są Wytyczne. Wytyczne, określając w sposób generalny warunki i sposób prawidłowej realizacji projektów współfinansowanych z </w:t>
      </w:r>
      <w:r w:rsidR="00564F95" w:rsidRPr="00564F95">
        <w:rPr>
          <w:rFonts w:asciiTheme="minorHAnsi" w:hAnsiTheme="minorHAnsi" w:cstheme="minorHAnsi"/>
          <w:sz w:val="24"/>
          <w:szCs w:val="24"/>
        </w:rPr>
        <w:t>Europejskiego Funduszu Rozwoju Regionalnego na lata 2021-2027</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41D5A">
        <w:rPr>
          <w:rFonts w:asciiTheme="minorHAnsi" w:hAnsiTheme="minorHAnsi" w:cstheme="minorHAnsi"/>
          <w:sz w:val="24"/>
          <w:szCs w:val="24"/>
        </w:rPr>
        <w:t xml:space="preserve">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29F03041"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 1 </w:t>
      </w:r>
      <w:r w:rsidR="004326D5" w:rsidRPr="00C41D5A">
        <w:rPr>
          <w:rFonts w:asciiTheme="minorHAnsi" w:hAnsiTheme="minorHAnsi" w:cstheme="minorHAnsi"/>
          <w:sz w:val="24"/>
          <w:szCs w:val="24"/>
        </w:rPr>
        <w:t xml:space="preserve">pkt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 xml:space="preserve">a w </w:t>
      </w:r>
      <w:r w:rsidR="003E01FE" w:rsidRPr="00C41D5A">
        <w:rPr>
          <w:rFonts w:asciiTheme="minorHAnsi" w:hAnsiTheme="minorHAnsi" w:cstheme="minorHAnsi"/>
          <w:sz w:val="24"/>
          <w:szCs w:val="24"/>
        </w:rPr>
        <w:lastRenderedPageBreak/>
        <w:t>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202D5B44"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lub 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77777777"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m.in. 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informacji na temat </w:t>
      </w:r>
      <w:r w:rsidR="0022237A" w:rsidRPr="00C41D5A">
        <w:rPr>
          <w:rFonts w:asciiTheme="minorHAnsi" w:hAnsiTheme="minorHAnsi" w:cstheme="minorHAnsi"/>
        </w:rPr>
        <w:t>p</w:t>
      </w:r>
      <w:r w:rsidRPr="00C41D5A">
        <w:rPr>
          <w:rFonts w:asciiTheme="minorHAnsi" w:hAnsiTheme="minorHAnsi" w:cstheme="minorHAnsi"/>
        </w:rPr>
        <w:t>ersonelu Projektu</w:t>
      </w:r>
      <w:r w:rsidR="00D53927" w:rsidRPr="00C41D5A">
        <w:rPr>
          <w:rFonts w:asciiTheme="minorHAnsi" w:hAnsiTheme="minorHAnsi" w:cstheme="minorHAnsi"/>
        </w:rPr>
        <w:t xml:space="preserve"> (jeś</w:t>
      </w:r>
      <w:r w:rsidRPr="00C41D5A">
        <w:rPr>
          <w:rFonts w:asciiTheme="minorHAnsi" w:hAnsiTheme="minorHAnsi" w:cstheme="minorHAnsi"/>
        </w:rPr>
        <w:t>li dotyczy);</w:t>
      </w:r>
    </w:p>
    <w:p w14:paraId="2F1C15B0"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harmonogramów płatności;</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 xml:space="preserve">ramach tych </w:t>
      </w:r>
      <w:r w:rsidR="000B2FCF" w:rsidRPr="00C41D5A">
        <w:rPr>
          <w:rFonts w:asciiTheme="minorHAnsi" w:hAnsiTheme="minorHAnsi" w:cstheme="minorHAnsi"/>
        </w:rPr>
        <w:lastRenderedPageBreak/>
        <w:t>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0407BB25" w14:textId="77777777" w:rsidR="0054314A" w:rsidRPr="00C41D5A" w:rsidRDefault="0054314A" w:rsidP="0054314A">
      <w:pPr>
        <w:widowControl w:val="0"/>
        <w:autoSpaceDE w:val="0"/>
        <w:autoSpaceDN w:val="0"/>
        <w:adjustRightInd w:val="0"/>
        <w:spacing w:after="240" w:line="276" w:lineRule="auto"/>
        <w:ind w:left="426"/>
        <w:contextualSpacing/>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w:t>
      </w:r>
      <w:proofErr w:type="spellStart"/>
      <w:r w:rsidRPr="00C41D5A">
        <w:rPr>
          <w:rFonts w:asciiTheme="minorHAnsi" w:hAnsiTheme="minorHAnsi" w:cstheme="minorHAnsi"/>
        </w:rPr>
        <w:t>xml</w:t>
      </w:r>
      <w:proofErr w:type="spellEnd"/>
      <w:r w:rsidRPr="00C41D5A">
        <w:rPr>
          <w:rFonts w:asciiTheme="minorHAnsi" w:hAnsiTheme="minorHAnsi" w:cstheme="minorHAnsi"/>
        </w:rPr>
        <w:t xml:space="preserve">, pdf, jpg, </w:t>
      </w:r>
      <w:proofErr w:type="spellStart"/>
      <w:r w:rsidRPr="00C41D5A">
        <w:rPr>
          <w:rFonts w:asciiTheme="minorHAnsi" w:hAnsiTheme="minorHAnsi" w:cstheme="minorHAnsi"/>
        </w:rPr>
        <w:t>jpeg</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png</w:t>
      </w:r>
      <w:proofErr w:type="spellEnd"/>
      <w:r w:rsidRPr="00C41D5A">
        <w:rPr>
          <w:rFonts w:asciiTheme="minorHAnsi" w:hAnsiTheme="minorHAnsi" w:cstheme="minorHAnsi"/>
        </w:rPr>
        <w:t xml:space="preserve">, xls, </w:t>
      </w:r>
      <w:proofErr w:type="spellStart"/>
      <w:r w:rsidRPr="00C41D5A">
        <w:rPr>
          <w:rFonts w:asciiTheme="minorHAnsi" w:hAnsiTheme="minorHAnsi" w:cstheme="minorHAnsi"/>
        </w:rPr>
        <w:t>xlsx</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docx</w:t>
      </w:r>
      <w:proofErr w:type="spellEnd"/>
      <w:r w:rsidRPr="00C41D5A">
        <w:rPr>
          <w:rFonts w:asciiTheme="minorHAnsi" w:hAnsiTheme="minorHAnsi" w:cstheme="minorHAnsi"/>
        </w:rPr>
        <w:t xml:space="preserve">. </w:t>
      </w:r>
    </w:p>
    <w:p w14:paraId="567BCE29" w14:textId="77777777" w:rsidR="0054314A" w:rsidRPr="00C41D5A" w:rsidRDefault="0054314A" w:rsidP="00D37558">
      <w:pPr>
        <w:spacing w:before="240" w:after="240" w:line="276" w:lineRule="auto"/>
        <w:ind w:left="284"/>
        <w:rPr>
          <w:rFonts w:asciiTheme="minorHAnsi" w:hAnsiTheme="minorHAnsi" w:cstheme="minorHAnsi"/>
        </w:rPr>
      </w:pPr>
    </w:p>
    <w:p w14:paraId="446651B0" w14:textId="2ECBAB6A"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Pr="00C41D5A">
        <w:rPr>
          <w:rFonts w:asciiTheme="minorHAnsi" w:hAnsiTheme="minorHAnsi" w:cstheme="minorHAnsi"/>
        </w:rPr>
        <w:t xml:space="preserve"> 2, 5 i 6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23AC12CD" w14:textId="77777777" w:rsidR="002D272A"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wyznacza osoby uprawnione do zarządzania dostępem do CST2021 oraz do wykonywania w jego imieniu czynności związanych z realizacją </w:t>
      </w:r>
      <w:r w:rsidR="00082954" w:rsidRPr="00C41D5A">
        <w:rPr>
          <w:rFonts w:asciiTheme="minorHAnsi" w:hAnsiTheme="minorHAnsi" w:cstheme="minorHAnsi"/>
          <w:sz w:val="24"/>
          <w:szCs w:val="24"/>
        </w:rPr>
        <w:t>P</w:t>
      </w:r>
      <w:r w:rsidRPr="00C41D5A">
        <w:rPr>
          <w:rFonts w:asciiTheme="minorHAnsi" w:hAnsiTheme="minorHAnsi" w:cstheme="minorHAnsi"/>
          <w:sz w:val="24"/>
          <w:szCs w:val="24"/>
        </w:rPr>
        <w:t>rojektu w CST2021</w:t>
      </w:r>
      <w:r w:rsidR="000268CC" w:rsidRPr="00C41D5A">
        <w:rPr>
          <w:rFonts w:asciiTheme="minorHAnsi" w:hAnsiTheme="minorHAnsi" w:cstheme="minorHAnsi"/>
          <w:sz w:val="24"/>
          <w:szCs w:val="24"/>
        </w:rPr>
        <w:t xml:space="preserve">. </w:t>
      </w:r>
      <w:r w:rsidR="00D53927" w:rsidRPr="00C41D5A">
        <w:rPr>
          <w:rFonts w:asciiTheme="minorHAnsi" w:hAnsiTheme="minorHAnsi" w:cstheme="minorHAnsi"/>
          <w:sz w:val="24"/>
          <w:szCs w:val="24"/>
        </w:rPr>
        <w:t>Zgłoszenie ww. osób</w:t>
      </w:r>
      <w:r w:rsidRPr="00C41D5A">
        <w:rPr>
          <w:rFonts w:asciiTheme="minorHAnsi" w:hAnsiTheme="minorHAnsi" w:cstheme="minorHAnsi"/>
          <w:sz w:val="24"/>
          <w:szCs w:val="24"/>
        </w:rPr>
        <w:t xml:space="preserve"> jest dokonywane na podstawie</w:t>
      </w:r>
      <w:r w:rsidR="00975225" w:rsidRPr="00C41D5A">
        <w:rPr>
          <w:rFonts w:asciiTheme="minorHAnsi" w:hAnsiTheme="minorHAnsi" w:cstheme="minorHAnsi"/>
          <w:sz w:val="24"/>
          <w:szCs w:val="24"/>
        </w:rPr>
        <w:t xml:space="preserve"> wniosku o dodanie osoby uprawnionej zarządzającej po stronie Beneficjenta, udostępnionego</w:t>
      </w:r>
      <w:r w:rsidRPr="00C41D5A">
        <w:rPr>
          <w:rFonts w:asciiTheme="minorHAnsi" w:hAnsiTheme="minorHAnsi" w:cstheme="minorHAnsi"/>
          <w:sz w:val="24"/>
          <w:szCs w:val="24"/>
        </w:rPr>
        <w:t xml:space="preserve"> przez Instytucję Zarządzającą FEW 2021+</w:t>
      </w:r>
      <w:r w:rsidR="00975225" w:rsidRPr="00C41D5A">
        <w:rPr>
          <w:rFonts w:asciiTheme="minorHAnsi" w:hAnsiTheme="minorHAnsi" w:cstheme="minorHAnsi"/>
          <w:sz w:val="24"/>
          <w:szCs w:val="24"/>
        </w:rPr>
        <w:t xml:space="preserve"> na stronie internetowej Programu</w:t>
      </w:r>
      <w:r w:rsidRPr="00C41D5A">
        <w:rPr>
          <w:rFonts w:asciiTheme="minorHAnsi" w:hAnsiTheme="minorHAnsi" w:cstheme="minorHAnsi"/>
          <w:sz w:val="24"/>
          <w:szCs w:val="24"/>
        </w:rPr>
        <w:t xml:space="preserve">.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0071446"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 </w:t>
      </w:r>
      <w:r w:rsidR="00676130" w:rsidRPr="00C41D5A">
        <w:rPr>
          <w:rFonts w:asciiTheme="minorHAnsi" w:eastAsia="Calibri" w:hAnsiTheme="minorHAnsi" w:cstheme="minorHAnsi"/>
          <w:sz w:val="24"/>
          <w:szCs w:val="24"/>
        </w:rPr>
        <w:t>7</w:t>
      </w:r>
      <w:r w:rsidR="004B7399" w:rsidRPr="00C41D5A">
        <w:rPr>
          <w:rFonts w:asciiTheme="minorHAnsi" w:eastAsia="Calibri" w:hAnsiTheme="minorHAnsi" w:cstheme="minorHAnsi"/>
          <w:sz w:val="24"/>
          <w:szCs w:val="24"/>
        </w:rPr>
        <w:t xml:space="preserve"> ust. 1</w:t>
      </w:r>
      <w:r w:rsidR="00F352D2" w:rsidRPr="00C41D5A">
        <w:rPr>
          <w:rFonts w:asciiTheme="minorHAnsi" w:eastAsia="Calibri" w:hAnsiTheme="minorHAnsi" w:cstheme="minorHAnsi"/>
          <w:sz w:val="24"/>
          <w:szCs w:val="24"/>
        </w:rPr>
        <w:t>4</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1236CDC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zatwierdzonym przez Instytucję Zarządzającą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1B16AECE"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Zawarte w nim informacje Beneficjent jest zobowiązany umieścić i przesłać w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w terminie </w:t>
      </w:r>
      <w:r w:rsidR="0005617F" w:rsidRPr="00C41D5A">
        <w:rPr>
          <w:rFonts w:asciiTheme="minorHAnsi" w:hAnsiTheme="minorHAnsi" w:cstheme="minorHAnsi"/>
          <w:sz w:val="24"/>
          <w:szCs w:val="24"/>
        </w:rPr>
        <w:t>3</w:t>
      </w:r>
      <w:r w:rsidRPr="00C41D5A">
        <w:rPr>
          <w:rFonts w:asciiTheme="minorHAnsi" w:hAnsiTheme="minorHAnsi" w:cstheme="minorHAnsi"/>
          <w:sz w:val="24"/>
          <w:szCs w:val="24"/>
        </w:rPr>
        <w:t xml:space="preserve"> dni roboczych od nadania przez Instytucję Zarządzającą </w:t>
      </w:r>
      <w:r w:rsidR="000A62BC" w:rsidRPr="00C41D5A">
        <w:rPr>
          <w:rFonts w:asciiTheme="minorHAnsi" w:hAnsiTheme="minorHAnsi" w:cstheme="minorHAnsi"/>
          <w:sz w:val="24"/>
          <w:szCs w:val="24"/>
        </w:rPr>
        <w:t>FEW 2021+</w:t>
      </w:r>
      <w:r w:rsidR="000D2B54" w:rsidRPr="00C41D5A">
        <w:rPr>
          <w:rFonts w:asciiTheme="minorHAnsi" w:hAnsiTheme="minorHAnsi" w:cstheme="minorHAnsi"/>
          <w:sz w:val="24"/>
          <w:szCs w:val="24"/>
        </w:rPr>
        <w:t xml:space="preserve"> </w:t>
      </w:r>
      <w:r w:rsidR="00EC6FCD" w:rsidRPr="00C41D5A">
        <w:rPr>
          <w:rFonts w:asciiTheme="minorHAnsi" w:hAnsiTheme="minorHAnsi" w:cstheme="minorHAnsi"/>
          <w:sz w:val="24"/>
          <w:szCs w:val="24"/>
        </w:rPr>
        <w:t>uprawnień, o których mowa w § 6</w:t>
      </w:r>
      <w:r w:rsidR="00343FD2" w:rsidRPr="00C41D5A">
        <w:rPr>
          <w:rFonts w:asciiTheme="minorHAnsi" w:hAnsiTheme="minorHAnsi" w:cstheme="minorHAnsi"/>
          <w:sz w:val="24"/>
          <w:szCs w:val="24"/>
        </w:rPr>
        <w:t xml:space="preserve"> ust. 4</w:t>
      </w:r>
      <w:r w:rsidRPr="00C41D5A">
        <w:rPr>
          <w:rFonts w:asciiTheme="minorHAnsi" w:hAnsiTheme="minorHAnsi" w:cstheme="minorHAnsi"/>
          <w:sz w:val="24"/>
          <w:szCs w:val="24"/>
        </w:rPr>
        <w:t xml:space="preserve"> Umowy.</w:t>
      </w:r>
      <w:r w:rsidR="00A179EB" w:rsidRPr="00C41D5A">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41D5A">
        <w:rPr>
          <w:rFonts w:asciiTheme="minorHAnsi" w:hAnsiTheme="minorHAnsi" w:cstheme="minorHAnsi"/>
          <w:sz w:val="24"/>
          <w:szCs w:val="24"/>
        </w:rPr>
        <w:t xml:space="preserve"> (z zastrzeżeniem </w:t>
      </w:r>
      <w:r w:rsidR="00524284" w:rsidRPr="00C41D5A">
        <w:rPr>
          <w:rFonts w:asciiTheme="minorHAnsi" w:hAnsiTheme="minorHAnsi" w:cstheme="minorHAnsi"/>
          <w:sz w:val="24"/>
          <w:szCs w:val="24"/>
        </w:rPr>
        <w:t>ust. 14</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7792C8C4" w:rsidR="00064871" w:rsidRPr="00C41D5A"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10184" w:rsidRPr="00C41D5A">
        <w:rPr>
          <w:rFonts w:asciiTheme="minorHAnsi" w:hAnsiTheme="minorHAnsi" w:cstheme="minorHAnsi"/>
          <w:sz w:val="24"/>
          <w:szCs w:val="24"/>
        </w:rPr>
        <w:t xml:space="preserve">. </w:t>
      </w:r>
      <w:r w:rsidR="00064871" w:rsidRPr="00C41D5A">
        <w:rPr>
          <w:rFonts w:asciiTheme="minorHAnsi" w:hAnsiTheme="minorHAnsi" w:cstheme="minorHAnsi"/>
          <w:sz w:val="24"/>
          <w:szCs w:val="24"/>
        </w:rPr>
        <w:t xml:space="preserve">Kolejne </w:t>
      </w:r>
      <w:r w:rsidR="00091F88" w:rsidRPr="00C41D5A">
        <w:rPr>
          <w:rFonts w:asciiTheme="minorHAnsi" w:hAnsiTheme="minorHAnsi" w:cstheme="minorHAnsi"/>
          <w:sz w:val="24"/>
          <w:szCs w:val="24"/>
        </w:rPr>
        <w:t xml:space="preserve">(po stanowiącym Załącznik do Umowy) </w:t>
      </w:r>
      <w:r w:rsidR="00064871" w:rsidRPr="00C41D5A">
        <w:rPr>
          <w:rFonts w:asciiTheme="minorHAnsi" w:hAnsiTheme="minorHAnsi" w:cstheme="minorHAnsi"/>
          <w:sz w:val="24"/>
          <w:szCs w:val="24"/>
        </w:rPr>
        <w:t>harmonogramy płatności są składane wraz z każdym wnioskiem o płatność (z wyjątkiem wniosku o płatność końcową)</w:t>
      </w:r>
      <w:r w:rsidR="00EA39C3" w:rsidRPr="00C41D5A">
        <w:rPr>
          <w:rFonts w:asciiTheme="minorHAnsi" w:hAnsiTheme="minorHAnsi" w:cstheme="minorHAnsi"/>
          <w:sz w:val="24"/>
          <w:szCs w:val="24"/>
        </w:rPr>
        <w:t xml:space="preserve"> wyłącznie</w:t>
      </w:r>
      <w:r w:rsidR="00064871" w:rsidRPr="00C41D5A">
        <w:rPr>
          <w:rFonts w:asciiTheme="minorHAnsi" w:hAnsiTheme="minorHAnsi" w:cstheme="minorHAnsi"/>
          <w:sz w:val="24"/>
          <w:szCs w:val="24"/>
        </w:rPr>
        <w:t xml:space="preserve"> za pośrednictwem </w:t>
      </w:r>
      <w:r w:rsidR="000A62BC" w:rsidRPr="00C41D5A">
        <w:rPr>
          <w:rFonts w:asciiTheme="minorHAnsi" w:hAnsiTheme="minorHAnsi" w:cstheme="minorHAnsi"/>
          <w:sz w:val="24"/>
          <w:szCs w:val="24"/>
        </w:rPr>
        <w:t>SL2021</w:t>
      </w:r>
      <w:r w:rsidR="00064871" w:rsidRPr="00C41D5A">
        <w:rPr>
          <w:rFonts w:asciiTheme="minorHAnsi" w:hAnsiTheme="minorHAnsi" w:cstheme="minorHAnsi"/>
          <w:sz w:val="24"/>
          <w:szCs w:val="24"/>
        </w:rPr>
        <w:t xml:space="preserve"> i dla swej ważności wymagają zatwierdzenia przez Instytucję Zarządzającą </w:t>
      </w:r>
      <w:r w:rsidR="000A62BC" w:rsidRPr="00C41D5A">
        <w:rPr>
          <w:rFonts w:asciiTheme="minorHAnsi" w:hAnsiTheme="minorHAnsi" w:cstheme="minorHAnsi"/>
          <w:sz w:val="24"/>
          <w:szCs w:val="24"/>
        </w:rPr>
        <w:t>FEW 2021+</w:t>
      </w:r>
      <w:r w:rsidR="00064871" w:rsidRPr="00C41D5A">
        <w:rPr>
          <w:rFonts w:asciiTheme="minorHAnsi" w:hAnsiTheme="minorHAnsi" w:cstheme="minorHAnsi"/>
          <w:sz w:val="24"/>
          <w:szCs w:val="24"/>
        </w:rPr>
        <w:t xml:space="preserve">. </w:t>
      </w:r>
      <w:r w:rsidR="00EB358B" w:rsidRPr="00C41D5A">
        <w:rPr>
          <w:rFonts w:asciiTheme="minorHAnsi" w:hAnsiTheme="minorHAnsi" w:cstheme="minorHAnsi"/>
          <w:sz w:val="24"/>
          <w:szCs w:val="24"/>
        </w:rPr>
        <w:t xml:space="preserve">Jego </w:t>
      </w:r>
      <w:r w:rsidR="00064871" w:rsidRPr="00C41D5A">
        <w:rPr>
          <w:rFonts w:asciiTheme="minorHAnsi" w:hAnsiTheme="minorHAnsi" w:cstheme="minorHAnsi"/>
          <w:sz w:val="24"/>
          <w:szCs w:val="24"/>
        </w:rPr>
        <w:t xml:space="preserve">aktualizacja przed złożeniem wniosku o płatność wymaga </w:t>
      </w:r>
      <w:r w:rsidR="00410184" w:rsidRPr="00C41D5A">
        <w:rPr>
          <w:rFonts w:asciiTheme="minorHAnsi" w:hAnsiTheme="minorHAnsi" w:cstheme="minorHAnsi"/>
          <w:sz w:val="24"/>
          <w:szCs w:val="24"/>
        </w:rPr>
        <w:t xml:space="preserve">jednoczesnego przesłania </w:t>
      </w:r>
      <w:r w:rsidR="00064871" w:rsidRPr="00C41D5A">
        <w:rPr>
          <w:rFonts w:asciiTheme="minorHAnsi" w:hAnsiTheme="minorHAnsi" w:cstheme="minorHAnsi"/>
          <w:sz w:val="24"/>
          <w:szCs w:val="24"/>
        </w:rPr>
        <w:t xml:space="preserve">uzasadnienia. </w:t>
      </w:r>
    </w:p>
    <w:p w14:paraId="7D330B1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Suma kwot wykazywanych w harmonogramie płatności powinna stanowić różnicę między kwotami wynikającymi z Umowy a sumą kwot w dotychczas zatwierdzonych wnioskach o płatność </w:t>
      </w:r>
      <w:r w:rsidR="00091F88" w:rsidRPr="00C41D5A">
        <w:rPr>
          <w:rFonts w:asciiTheme="minorHAnsi" w:hAnsiTheme="minorHAnsi" w:cstheme="minorHAnsi"/>
          <w:sz w:val="24"/>
          <w:szCs w:val="24"/>
        </w:rPr>
        <w:t xml:space="preserve">i wniosku składanym wraz z nim </w:t>
      </w:r>
      <w:r w:rsidRPr="00C41D5A">
        <w:rPr>
          <w:rFonts w:asciiTheme="minorHAnsi" w:hAnsiTheme="minorHAnsi" w:cstheme="minorHAnsi"/>
          <w:sz w:val="24"/>
          <w:szCs w:val="24"/>
        </w:rPr>
        <w:t xml:space="preserve">(w </w:t>
      </w:r>
      <w:r w:rsidR="00E77883" w:rsidRPr="00C41D5A">
        <w:rPr>
          <w:rFonts w:asciiTheme="minorHAnsi" w:hAnsiTheme="minorHAnsi" w:cstheme="minorHAnsi"/>
          <w:sz w:val="24"/>
          <w:szCs w:val="24"/>
        </w:rPr>
        <w:t>przypadku niespójności ww. kwot</w:t>
      </w:r>
      <w:r w:rsidRPr="00C41D5A">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załączników do wniosku o płatność zawiera Załącznik do Umowy pn. „Kwalifikowalność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a także wycofania wniosku o płatność.</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60F3F85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524284" w:rsidRPr="00C41D5A">
        <w:rPr>
          <w:rFonts w:asciiTheme="minorHAnsi" w:hAnsiTheme="minorHAnsi" w:cstheme="minorHAnsi"/>
          <w:sz w:val="24"/>
          <w:szCs w:val="24"/>
        </w:rPr>
        <w:t>0</w:t>
      </w:r>
      <w:r w:rsidRPr="00C41D5A">
        <w:rPr>
          <w:rFonts w:asciiTheme="minorHAnsi" w:hAnsiTheme="minorHAnsi" w:cstheme="minorHAnsi"/>
          <w:sz w:val="24"/>
          <w:szCs w:val="24"/>
        </w:rPr>
        <w:t xml:space="preserve"> niniejszego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45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bieg terminu 45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w:t>
      </w:r>
      <w:r w:rsidRPr="00C41D5A">
        <w:rPr>
          <w:rFonts w:asciiTheme="minorHAnsi" w:hAnsiTheme="minorHAnsi" w:cstheme="minorHAnsi"/>
          <w:sz w:val="24"/>
          <w:szCs w:val="24"/>
        </w:rPr>
        <w:lastRenderedPageBreak/>
        <w:t>jest zobowiązany do przesłania w ww.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7263FA8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ww.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7777777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kompletnego i prawidłowo wypełnionego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3F04B908"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lastRenderedPageBreak/>
        <w:t>Warunki złożenia wniosku o płatność innego niż pełniącego funkcję wyłącznie sprawozdawczą opisuje Załącznik do Umowy pn.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ust. </w:t>
      </w:r>
      <w:r w:rsidR="00A80F0E" w:rsidRPr="00C41D5A">
        <w:rPr>
          <w:rFonts w:asciiTheme="minorHAnsi" w:hAnsiTheme="minorHAnsi" w:cstheme="minorHAnsi"/>
          <w:sz w:val="24"/>
          <w:szCs w:val="24"/>
        </w:rPr>
        <w:t>1</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w:t>
      </w:r>
    </w:p>
    <w:p w14:paraId="58349C5C"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określonych w Załączniku do Umowy pn. „Kwalifikowalność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w:t>
      </w:r>
      <w:r w:rsidRPr="00C41D5A">
        <w:rPr>
          <w:rFonts w:asciiTheme="minorHAnsi" w:eastAsia="Calibri" w:hAnsiTheme="minorHAnsi" w:cstheme="minorHAnsi"/>
          <w:sz w:val="24"/>
          <w:szCs w:val="24"/>
        </w:rPr>
        <w:lastRenderedPageBreak/>
        <w:t>z rachunku płatnika, jak również niewykonania bądź nienależytego wykonania przez Beneficjenta obowiązków wynikających z Umowy.</w:t>
      </w:r>
    </w:p>
    <w:p w14:paraId="45864847" w14:textId="31A0414F"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 ust. 1</w:t>
      </w:r>
      <w:r w:rsidR="00730B1A"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77777777"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 kwoty dofinansowania, a pozostałe min. 20 % kwoty dofinansowania będzie przekazane w formie </w:t>
      </w:r>
      <w:r w:rsidRPr="00C41D5A">
        <w:rPr>
          <w:rFonts w:asciiTheme="minorHAnsi" w:hAnsiTheme="minorHAnsi" w:cstheme="minorHAnsi"/>
          <w:sz w:val="24"/>
          <w:szCs w:val="24"/>
        </w:rPr>
        <w:lastRenderedPageBreak/>
        <w:t>refundacji poniesionych wydatków kwalifikowalnych, z zastrzeżeniem, że płatność końcowa, wyłącznie w formie refundacji, powinna wynosić min. 10 % dofinansowania.</w:t>
      </w:r>
    </w:p>
    <w:p w14:paraId="6B7296E7" w14:textId="0E403C9A" w:rsidR="004B4ACC" w:rsidRPr="00C41D5A" w:rsidRDefault="004B4ACC" w:rsidP="00BA2650">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Warunkiem przekazania dofinansowania w formie zaliczki o wartości przekraczającej 10 000 000,00 PLN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000B702A"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C41D5A">
        <w:rPr>
          <w:rFonts w:asciiTheme="minorHAnsi" w:hAnsiTheme="minorHAnsi" w:cstheme="minorHAnsi"/>
          <w:sz w:val="24"/>
          <w:szCs w:val="24"/>
        </w:rPr>
        <w:t xml:space="preserve"> 45 dni od dnia jej otrzymania. </w:t>
      </w:r>
      <w:r w:rsidRPr="00C41D5A">
        <w:rPr>
          <w:rFonts w:asciiTheme="minorHAnsi" w:hAnsiTheme="minorHAnsi" w:cstheme="minorHAnsi"/>
          <w:sz w:val="24"/>
          <w:szCs w:val="24"/>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C41D5A">
        <w:rPr>
          <w:rFonts w:asciiTheme="minorHAnsi" w:hAnsiTheme="minorHAnsi" w:cstheme="minorHAnsi"/>
          <w:sz w:val="24"/>
          <w:szCs w:val="24"/>
        </w:rPr>
        <w:t>we wniosku o płatność końcową składanym w terminie, o którym mowa w § 7 ust. 1</w:t>
      </w:r>
      <w:r w:rsidR="00822353" w:rsidRPr="00C41D5A">
        <w:rPr>
          <w:rFonts w:asciiTheme="minorHAnsi" w:hAnsiTheme="minorHAnsi" w:cstheme="minorHAnsi"/>
          <w:sz w:val="24"/>
          <w:szCs w:val="24"/>
        </w:rPr>
        <w:t>5</w:t>
      </w:r>
      <w:r w:rsidR="00E9022A" w:rsidRPr="00C41D5A">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lastRenderedPageBreak/>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zaliczkę w niepełnej wysokości (tj. 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20C2D88E"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4D385789"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C53003" w:rsidRPr="00C41D5A">
        <w:rPr>
          <w:rFonts w:asciiTheme="minorHAnsi" w:hAnsiTheme="minorHAnsi" w:cstheme="minorHAnsi"/>
          <w:sz w:val="24"/>
          <w:szCs w:val="24"/>
        </w:rPr>
        <w:t>dłużej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w:t>
      </w:r>
      <w:r w:rsidRPr="00C41D5A">
        <w:rPr>
          <w:rFonts w:asciiTheme="minorHAnsi" w:hAnsiTheme="minorHAnsi" w:cstheme="minorHAnsi"/>
          <w:sz w:val="24"/>
          <w:szCs w:val="24"/>
        </w:rPr>
        <w:lastRenderedPageBreak/>
        <w:t>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wartość zaliczki przekracza 10 000 000,00 PLN</w:t>
      </w:r>
      <w:r w:rsidRPr="00C41D5A">
        <w:rPr>
          <w:rFonts w:asciiTheme="minorHAnsi" w:hAnsiTheme="minorHAnsi" w:cstheme="minorHAnsi"/>
          <w:sz w:val="24"/>
          <w:szCs w:val="24"/>
          <w:vertAlign w:val="superscript"/>
        </w:rPr>
        <w:footnoteReference w:id="22"/>
      </w:r>
      <w:r w:rsidRPr="00C41D5A">
        <w:rPr>
          <w:rFonts w:asciiTheme="minorHAnsi" w:hAnsiTheme="minorHAnsi" w:cstheme="minorHAnsi"/>
          <w:sz w:val="24"/>
          <w:szCs w:val="24"/>
        </w:rPr>
        <w:t>, warunkiem otrzymania dofinansowania w formie zaliczki jest ustanowienie Zabezpieczenia Zaliczki</w:t>
      </w:r>
      <w:r w:rsidRPr="00C41D5A">
        <w:rPr>
          <w:rFonts w:asciiTheme="minorHAnsi" w:hAnsiTheme="minorHAnsi" w:cstheme="minorHAnsi"/>
          <w:sz w:val="24"/>
          <w:szCs w:val="24"/>
          <w:vertAlign w:val="superscript"/>
        </w:rPr>
        <w:footnoteReference w:id="23"/>
      </w:r>
      <w:r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ww. 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08CB6CD5" w14:textId="77777777" w:rsidR="00287AF9" w:rsidRPr="00C41D5A" w:rsidRDefault="00B4184E" w:rsidP="002F143B">
      <w:pPr>
        <w:numPr>
          <w:ilvl w:val="0"/>
          <w:numId w:val="31"/>
        </w:numPr>
        <w:autoSpaceDE w:val="0"/>
        <w:autoSpaceDN w:val="0"/>
        <w:adjustRightInd w:val="0"/>
        <w:spacing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p>
    <w:p w14:paraId="49282393" w14:textId="0F61B068" w:rsidR="00B4184E" w:rsidRPr="00C41D5A" w:rsidRDefault="00287AF9" w:rsidP="002F143B">
      <w:pPr>
        <w:pStyle w:val="Umowa-ustpy"/>
        <w:numPr>
          <w:ilvl w:val="0"/>
          <w:numId w:val="0"/>
        </w:numPr>
        <w:spacing w:line="276" w:lineRule="auto"/>
        <w:ind w:left="360"/>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Zasady konkurencyjności nie stosuje się do zamówień udzielanych przez beneficjentów wybranych w trybie określonym w ustawie </w:t>
      </w:r>
      <w:r w:rsidR="001A3B12" w:rsidRPr="00C41D5A">
        <w:rPr>
          <w:rFonts w:asciiTheme="minorHAnsi" w:eastAsia="Arial" w:hAnsiTheme="minorHAnsi" w:cstheme="minorHAnsi"/>
          <w:sz w:val="24"/>
          <w:szCs w:val="24"/>
        </w:rPr>
        <w:t xml:space="preserve">z dnia 19 grudnia 2008 r. </w:t>
      </w:r>
      <w:r w:rsidRPr="00C41D5A">
        <w:rPr>
          <w:rFonts w:asciiTheme="minorHAnsi" w:eastAsia="Arial" w:hAnsiTheme="minorHAnsi" w:cstheme="minorHAnsi"/>
          <w:sz w:val="24"/>
          <w:szCs w:val="24"/>
        </w:rPr>
        <w:t xml:space="preserve">o partnerstwie publiczno-prywatnym lub w ustawie </w:t>
      </w:r>
      <w:r w:rsidR="001A3B12" w:rsidRPr="00C41D5A">
        <w:rPr>
          <w:rFonts w:asciiTheme="minorHAnsi" w:eastAsia="Arial" w:hAnsiTheme="minorHAnsi" w:cstheme="minorHAnsi"/>
          <w:sz w:val="24"/>
          <w:szCs w:val="24"/>
        </w:rPr>
        <w:t xml:space="preserve">z dnia 21 października 2016 r. </w:t>
      </w:r>
      <w:r w:rsidRPr="00C41D5A">
        <w:rPr>
          <w:rFonts w:asciiTheme="minorHAnsi" w:eastAsia="Arial" w:hAnsiTheme="minorHAnsi" w:cstheme="minorHAnsi"/>
          <w:sz w:val="24"/>
          <w:szCs w:val="24"/>
        </w:rPr>
        <w:t>o umowie koncesji na roboty budowlane lub usługi, do realizacji projektu hybrydowego.</w:t>
      </w:r>
    </w:p>
    <w:p w14:paraId="23E99F83"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Beneficjent jest zobowiązany do stosowania w dokumentacji postępowania</w:t>
      </w:r>
      <w:r w:rsidRPr="00C41D5A" w:rsidDel="006A5C02">
        <w:rPr>
          <w:rFonts w:asciiTheme="minorHAnsi" w:eastAsia="Arial" w:hAnsiTheme="minorHAnsi" w:cstheme="minorHAnsi"/>
        </w:rPr>
        <w:t xml:space="preserve"> </w:t>
      </w:r>
      <w:r w:rsidRPr="00C41D5A">
        <w:rPr>
          <w:rFonts w:asciiTheme="minorHAnsi" w:eastAsia="Arial" w:hAnsiTheme="minorHAnsi" w:cstheme="minorHAnsi"/>
        </w:rPr>
        <w:t>aspektów środowiskowych i społecznych.</w:t>
      </w:r>
    </w:p>
    <w:p w14:paraId="549927A6" w14:textId="7D0212A9" w:rsidR="00B4184E" w:rsidRPr="00C41D5A" w:rsidRDefault="00B4184E" w:rsidP="00287AF9">
      <w:pPr>
        <w:pStyle w:val="Umowa-ustpy"/>
        <w:numPr>
          <w:ilvl w:val="0"/>
          <w:numId w:val="31"/>
        </w:numPr>
        <w:spacing w:line="276" w:lineRule="auto"/>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Dokumentacja związana z wyborem wykonawcy</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zgodnie z ustawą z dnia 11 września 2019 r. Prawo zamówień publicznych lub zasadą konkurencyjności określoną w Wytycznych dotyczących kwalifikowalności wydatków na lata 2021-2027</w:t>
      </w:r>
      <w:r w:rsidR="00287AF9" w:rsidRPr="00C41D5A">
        <w:rPr>
          <w:rFonts w:asciiTheme="minorHAnsi" w:eastAsia="Arial" w:hAnsiTheme="minorHAnsi" w:cstheme="minorHAnsi"/>
          <w:sz w:val="24"/>
          <w:szCs w:val="24"/>
        </w:rPr>
        <w:t xml:space="preserve"> oraz dokumentacja związana z wyborem partnera prywatnego</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podlega kontroli prowadzonej przez Instytucję Zarządzającą FEW 2021+. W przypadku stwierdzenia naruszenia przez Beneficjenta zasad udzielania zamówień, Instytucja Zarządzająca FEW 2021+ nakład</w:t>
      </w:r>
      <w:r w:rsidR="00BE6320" w:rsidRPr="00C41D5A">
        <w:rPr>
          <w:rFonts w:asciiTheme="minorHAnsi" w:eastAsia="Arial" w:hAnsiTheme="minorHAnsi" w:cstheme="minorHAnsi"/>
          <w:sz w:val="24"/>
          <w:szCs w:val="24"/>
        </w:rPr>
        <w:t>a korektę finansową</w:t>
      </w:r>
      <w:r w:rsidR="0007642E" w:rsidRPr="00C41D5A">
        <w:rPr>
          <w:rFonts w:asciiTheme="minorHAnsi" w:eastAsia="Arial" w:hAnsiTheme="minorHAnsi" w:cstheme="minorHAnsi"/>
          <w:sz w:val="24"/>
          <w:szCs w:val="24"/>
        </w:rPr>
        <w:t xml:space="preserve"> lub dokonuje pomniejszenia</w:t>
      </w:r>
      <w:r w:rsidR="00BE6320" w:rsidRPr="00C41D5A">
        <w:rPr>
          <w:rFonts w:asciiTheme="minorHAnsi" w:eastAsia="Arial" w:hAnsiTheme="minorHAnsi" w:cstheme="minorHAnsi"/>
          <w:sz w:val="24"/>
          <w:szCs w:val="24"/>
        </w:rPr>
        <w:t xml:space="preserve">, zgodnie z </w:t>
      </w:r>
      <w:r w:rsidR="00A8335C" w:rsidRPr="00C41D5A">
        <w:rPr>
          <w:rFonts w:asciiTheme="minorHAnsi" w:eastAsia="Arial" w:hAnsiTheme="minorHAnsi" w:cstheme="minorHAnsi"/>
          <w:sz w:val="24"/>
          <w:szCs w:val="24"/>
        </w:rPr>
        <w:t xml:space="preserve">przepisami wydanymi na podstawie ustawy wdrożeniowej. </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1F0F096"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wskaźników rezultatu na poziomie określonym we wniosku o dofinansowanie w</w:t>
      </w:r>
      <w:r w:rsidR="00C23CCE" w:rsidRPr="00C41D5A">
        <w:rPr>
          <w:rFonts w:asciiTheme="minorHAnsi" w:hAnsiTheme="minorHAnsi" w:cstheme="minorHAnsi"/>
          <w:sz w:val="24"/>
          <w:szCs w:val="24"/>
        </w:rPr>
        <w:t xml:space="preserve">e wskazanym </w:t>
      </w:r>
      <w:r w:rsidRPr="00C41D5A">
        <w:rPr>
          <w:rFonts w:asciiTheme="minorHAnsi" w:hAnsiTheme="minorHAnsi" w:cstheme="minorHAnsi"/>
          <w:sz w:val="24"/>
          <w:szCs w:val="24"/>
        </w:rPr>
        <w:t xml:space="preserve">w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lastRenderedPageBreak/>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ww. 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Kontrola może zostać przeprowadzona w siedzibie Beneficjenta,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563D5C" w:rsidRPr="00C41D5A">
        <w:rPr>
          <w:rFonts w:asciiTheme="minorHAnsi" w:eastAsia="Arial" w:hAnsiTheme="minorHAnsi" w:cstheme="minorHAnsi"/>
        </w:rPr>
        <w:t>a, partnera prywatnego</w:t>
      </w:r>
      <w:r w:rsidRPr="00C41D5A">
        <w:rPr>
          <w:rFonts w:asciiTheme="minorHAnsi" w:eastAsia="Arial" w:hAnsiTheme="minorHAnsi" w:cstheme="minorHAnsi"/>
        </w:rPr>
        <w:t xml:space="preserve"> oraz</w:t>
      </w:r>
      <w:r w:rsidR="00C85126" w:rsidRPr="00C41D5A">
        <w:rPr>
          <w:rFonts w:asciiTheme="minorHAnsi" w:eastAsia="Arial" w:hAnsiTheme="minorHAnsi" w:cstheme="minorHAnsi"/>
        </w:rPr>
        <w:t xml:space="preserve"> podmiotów, o których mowa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lastRenderedPageBreak/>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4D8E6CD3"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Zarządzającej FEW 2021+ księgi rachunkowe oraz inne rejestry lub ewidencje i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w:t>
      </w:r>
      <w:r w:rsidR="006E0B87" w:rsidRPr="00C41D5A">
        <w:rPr>
          <w:rFonts w:asciiTheme="minorHAnsi" w:hAnsiTheme="minorHAnsi" w:cstheme="minorHAnsi"/>
          <w:sz w:val="24"/>
          <w:szCs w:val="24"/>
        </w:rPr>
        <w:lastRenderedPageBreak/>
        <w:t xml:space="preserve">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3B2FDAB9"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Od momentu uzyskania dofinansowania, tj. podpisania umowy o dofinansowanie Projektu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 xml:space="preserve">w przypadku wersji </w:t>
      </w:r>
      <w:proofErr w:type="spellStart"/>
      <w:r w:rsidR="002F6622" w:rsidRPr="005F169F">
        <w:rPr>
          <w:rFonts w:asciiTheme="minorHAnsi" w:hAnsiTheme="minorHAnsi" w:cstheme="minorHAnsi"/>
        </w:rPr>
        <w:t>pełnokolorowej</w:t>
      </w:r>
      <w:proofErr w:type="spellEnd"/>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(m.in. 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it</w:t>
      </w:r>
      <w:r w:rsidR="00C21D56" w:rsidRPr="005F169F">
        <w:rPr>
          <w:rFonts w:asciiTheme="minorHAnsi" w:hAnsiTheme="minorHAnsi" w:cstheme="minorHAnsi"/>
        </w:rPr>
        <w:t>p.,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lastRenderedPageBreak/>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77777777"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 xml:space="preserve">wysokość wkładu Funduszy Europejskich. </w:t>
      </w:r>
    </w:p>
    <w:p w14:paraId="53738345" w14:textId="68F68E3C"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(np.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np. 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m.in.</w:t>
      </w:r>
      <w:r w:rsidR="00B9553C" w:rsidRPr="005F169F">
        <w:rPr>
          <w:rFonts w:asciiTheme="minorHAnsi" w:hAnsiTheme="minorHAnsi" w:cstheme="minorHAnsi"/>
          <w:bCs/>
        </w:rPr>
        <w:t xml:space="preserve">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xml:space="preserve">+ za </w:t>
      </w:r>
      <w:r w:rsidRPr="005F169F">
        <w:rPr>
          <w:rFonts w:asciiTheme="minorHAnsi" w:hAnsiTheme="minorHAnsi" w:cstheme="minorHAnsi"/>
        </w:rPr>
        <w:lastRenderedPageBreak/>
        <w:t>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77777777" w:rsidR="0010194D" w:rsidRPr="005F169F" w:rsidRDefault="0010194D" w:rsidP="00933C79">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lang w:bidi="pl-PL"/>
        </w:rPr>
        <w:t>Beneficjent realizujący Projekt o całkow</w:t>
      </w:r>
      <w:r w:rsidR="004572A7" w:rsidRPr="005F169F">
        <w:rPr>
          <w:rFonts w:asciiTheme="minorHAnsi" w:hAnsiTheme="minorHAnsi" w:cstheme="minorHAnsi"/>
          <w:sz w:val="24"/>
          <w:szCs w:val="24"/>
          <w:lang w:bidi="pl-PL"/>
        </w:rPr>
        <w:t>itym koszcie przekraczającym 5 000 000</w:t>
      </w:r>
      <w:r w:rsidRPr="005F169F">
        <w:rPr>
          <w:rFonts w:asciiTheme="minorHAnsi" w:hAnsiTheme="minorHAnsi" w:cstheme="minorHAnsi"/>
          <w:sz w:val="24"/>
          <w:szCs w:val="24"/>
          <w:lang w:bidi="pl-PL"/>
        </w:rPr>
        <w:t xml:space="preserve"> EUR</w:t>
      </w:r>
      <w:r w:rsidRPr="005F169F">
        <w:rPr>
          <w:rStyle w:val="Odwoanieprzypisudolnego"/>
          <w:rFonts w:asciiTheme="minorHAnsi" w:hAnsiTheme="minorHAnsi" w:cstheme="minorHAnsi"/>
          <w:sz w:val="24"/>
          <w:szCs w:val="24"/>
          <w:lang w:bidi="pl-PL"/>
        </w:rPr>
        <w:footnoteReference w:id="31"/>
      </w:r>
      <w:r w:rsidRPr="005F169F">
        <w:rPr>
          <w:rFonts w:asciiTheme="minorHAnsi" w:hAnsiTheme="minorHAnsi" w:cstheme="minorHAnsi"/>
          <w:sz w:val="24"/>
          <w:szCs w:val="24"/>
          <w:lang w:bidi="pl-PL"/>
        </w:rPr>
        <w:t xml:space="preserve"> (z wyłączeniem beneficjentów, którzy realizują wyłącznie projekty </w:t>
      </w:r>
      <w:r w:rsidR="004572A7" w:rsidRPr="005F169F">
        <w:rPr>
          <w:rFonts w:asciiTheme="minorHAnsi" w:hAnsiTheme="minorHAnsi" w:cstheme="minorHAnsi"/>
          <w:sz w:val="24"/>
          <w:szCs w:val="24"/>
          <w:lang w:bidi="pl-PL"/>
        </w:rPr>
        <w:t>Funduszu na rzecz Sprawiedliwej Transformacji</w:t>
      </w:r>
      <w:r w:rsidRPr="005F169F">
        <w:rPr>
          <w:rFonts w:asciiTheme="minorHAnsi" w:hAnsiTheme="minorHAnsi" w:cstheme="minorHAnsi"/>
          <w:sz w:val="24"/>
          <w:szCs w:val="24"/>
          <w:lang w:bidi="pl-PL"/>
        </w:rPr>
        <w:t>), informuje</w:t>
      </w:r>
      <w:r w:rsidRPr="005F169F">
        <w:rPr>
          <w:rFonts w:asciiTheme="minorHAnsi" w:hAnsiTheme="minorHAnsi" w:cstheme="minorHAnsi"/>
          <w:sz w:val="24"/>
          <w:szCs w:val="24"/>
        </w:rPr>
        <w:t xml:space="preserve"> </w:t>
      </w:r>
      <w:r w:rsidR="004572A7" w:rsidRPr="005F169F">
        <w:rPr>
          <w:rFonts w:asciiTheme="minorHAnsi" w:hAnsiTheme="minorHAnsi" w:cstheme="minorHAnsi"/>
          <w:sz w:val="24"/>
          <w:szCs w:val="24"/>
          <w:lang w:bidi="pl-PL"/>
        </w:rPr>
        <w:t xml:space="preserve">Instytucję Zarządzającą FEW 2021+ </w:t>
      </w:r>
      <w:r w:rsidRPr="005F169F">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77777777"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Beneficjent jest zobowiązany do zorganizowania wspólnego wydarzenia informacyjno-promocyjnego dla mediów (np.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77777777"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(np.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lastRenderedPageBreak/>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(np. 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(np. 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(np. 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77777777"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w:t>
      </w:r>
      <w:proofErr w:type="spellStart"/>
      <w:r w:rsidRPr="00C41D5A">
        <w:rPr>
          <w:rFonts w:asciiTheme="minorHAnsi" w:hAnsiTheme="minorHAnsi" w:cstheme="minorHAnsi"/>
          <w:sz w:val="24"/>
          <w:szCs w:val="24"/>
        </w:rPr>
        <w:t>bezkosztowo</w:t>
      </w:r>
      <w:proofErr w:type="spellEnd"/>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85227D" w:rsidRPr="00C41D5A">
        <w:rPr>
          <w:rFonts w:asciiTheme="minorHAnsi" w:hAnsiTheme="minorHAnsi" w:cstheme="minorHAnsi"/>
          <w:sz w:val="24"/>
          <w:szCs w:val="24"/>
        </w:rPr>
        <w:t>.</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24F029C4" w14:textId="7D8AA6E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zmiany </w:t>
      </w:r>
      <w:r w:rsidR="00D37290" w:rsidRPr="00C41D5A">
        <w:rPr>
          <w:rFonts w:asciiTheme="minorHAnsi" w:hAnsiTheme="minorHAnsi" w:cstheme="minorHAnsi"/>
          <w:sz w:val="24"/>
          <w:szCs w:val="24"/>
        </w:rPr>
        <w:t>okresu realizacji Projektu</w:t>
      </w:r>
      <w:r w:rsidR="00522E7D"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zmiana ta wymaga poinformowania Instytucji Zarządzającej </w:t>
      </w:r>
      <w:r w:rsidR="005F1B3A" w:rsidRPr="00C41D5A">
        <w:rPr>
          <w:rFonts w:asciiTheme="minorHAnsi" w:hAnsiTheme="minorHAnsi" w:cstheme="minorHAnsi"/>
          <w:sz w:val="24"/>
          <w:szCs w:val="24"/>
        </w:rPr>
        <w:t>FEW</w:t>
      </w:r>
      <w:r w:rsidRPr="00C41D5A">
        <w:rPr>
          <w:rFonts w:asciiTheme="minorHAnsi" w:hAnsiTheme="minorHAnsi" w:cstheme="minorHAnsi"/>
          <w:sz w:val="24"/>
          <w:szCs w:val="24"/>
        </w:rPr>
        <w:t xml:space="preserve"> 20</w:t>
      </w:r>
      <w:r w:rsidR="005F1B3A" w:rsidRPr="00C41D5A">
        <w:rPr>
          <w:rFonts w:asciiTheme="minorHAnsi" w:hAnsiTheme="minorHAnsi" w:cstheme="minorHAnsi"/>
          <w:sz w:val="24"/>
          <w:szCs w:val="24"/>
        </w:rPr>
        <w:t>21</w:t>
      </w:r>
      <w:r w:rsidRPr="00C41D5A">
        <w:rPr>
          <w:rFonts w:asciiTheme="minorHAnsi" w:hAnsiTheme="minorHAnsi" w:cstheme="minorHAnsi"/>
          <w:sz w:val="24"/>
          <w:szCs w:val="24"/>
        </w:rPr>
        <w:t>+ oraz uwzględnienia w kolejnym aneksie do Umowy</w:t>
      </w:r>
      <w:r w:rsidR="002069CF" w:rsidRPr="00C41D5A">
        <w:rPr>
          <w:rFonts w:asciiTheme="minorHAnsi" w:hAnsiTheme="minorHAnsi" w:cstheme="minorHAnsi"/>
          <w:sz w:val="24"/>
          <w:szCs w:val="24"/>
        </w:rPr>
        <w:t>, z zastrzeżeniem ust. 1</w:t>
      </w:r>
      <w:r w:rsidR="00BC1E94" w:rsidRPr="00C41D5A">
        <w:rPr>
          <w:rFonts w:asciiTheme="minorHAnsi" w:hAnsiTheme="minorHAnsi" w:cstheme="minorHAnsi"/>
          <w:sz w:val="24"/>
          <w:szCs w:val="24"/>
        </w:rPr>
        <w:t>8</w:t>
      </w:r>
      <w:r w:rsidR="002069CF" w:rsidRPr="00C41D5A">
        <w:rPr>
          <w:rFonts w:asciiTheme="minorHAnsi" w:hAnsiTheme="minorHAnsi" w:cstheme="minorHAnsi"/>
          <w:sz w:val="24"/>
          <w:szCs w:val="24"/>
        </w:rPr>
        <w:t xml:space="preserve"> niniejszego paragrafu</w:t>
      </w:r>
      <w:r w:rsidRPr="00C41D5A">
        <w:rPr>
          <w:rFonts w:asciiTheme="minorHAnsi" w:hAnsiTheme="minorHAnsi" w:cstheme="minorHAnsi"/>
          <w:sz w:val="24"/>
          <w:szCs w:val="24"/>
        </w:rPr>
        <w:t xml:space="preserve">. </w:t>
      </w:r>
    </w:p>
    <w:p w14:paraId="2C7F1354" w14:textId="0E55FD7D"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8800E6" w:rsidRPr="00C41D5A">
        <w:rPr>
          <w:rFonts w:asciiTheme="minorHAnsi" w:hAnsiTheme="minorHAnsi" w:cstheme="minorHAnsi"/>
          <w:sz w:val="24"/>
          <w:szCs w:val="24"/>
        </w:rPr>
        <w:t>24</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8800E6" w:rsidRPr="00C41D5A">
        <w:rPr>
          <w:rFonts w:asciiTheme="minorHAnsi" w:hAnsiTheme="minorHAnsi" w:cstheme="minorHAnsi"/>
          <w:sz w:val="24"/>
          <w:szCs w:val="24"/>
        </w:rPr>
        <w:t xml:space="preserve"> 23</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D84005" w:rsidRPr="00C41D5A">
        <w:rPr>
          <w:rFonts w:asciiTheme="minorHAnsi" w:hAnsiTheme="minorHAnsi" w:cstheme="minorHAnsi"/>
          <w:sz w:val="24"/>
          <w:szCs w:val="24"/>
        </w:rPr>
        <w:t xml:space="preserve">ww.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również we wniosku o płatność, jeśli zostanie on złożony przed podpisaniem ww. 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11473024"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rozwiązać Umowę bez wypowiedzenia, jeżeli</w:t>
      </w:r>
      <w:r w:rsidR="008D73CE" w:rsidRPr="00C41D5A">
        <w:rPr>
          <w:rFonts w:asciiTheme="minorHAnsi" w:hAnsiTheme="minorHAnsi" w:cstheme="minorHAnsi"/>
          <w:sz w:val="24"/>
          <w:szCs w:val="24"/>
        </w:rPr>
        <w:t xml:space="preserve"> w okresie realizacji Projektu lub jego trwałości</w:t>
      </w:r>
      <w:r w:rsidRPr="00C41D5A">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3224742C" w:rsidR="00D82E7E" w:rsidRPr="00C41D5A" w:rsidRDefault="00D82E7E"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6E6ECA3"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okumentacji, o której mowa w § 7</w:t>
      </w:r>
      <w:r w:rsidR="00D42E7C" w:rsidRPr="00C41D5A">
        <w:rPr>
          <w:rFonts w:asciiTheme="minorHAnsi" w:hAnsiTheme="minorHAnsi" w:cstheme="minorHAnsi"/>
        </w:rPr>
        <w:t xml:space="preserve"> ust. 1</w:t>
      </w:r>
      <w:r w:rsidR="00730B1A" w:rsidRPr="00C41D5A">
        <w:rPr>
          <w:rFonts w:asciiTheme="minorHAnsi" w:hAnsiTheme="minorHAnsi" w:cstheme="minorHAnsi"/>
        </w:rPr>
        <w:t>7</w:t>
      </w:r>
      <w:r w:rsidR="00D42E7C" w:rsidRPr="00C41D5A">
        <w:rPr>
          <w:rFonts w:asciiTheme="minorHAnsi" w:hAnsiTheme="minorHAnsi" w:cstheme="minorHAnsi"/>
        </w:rPr>
        <w:t xml:space="preserve"> Umowy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pn.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Instytucja Zarządzająca FEW 2021+</w:t>
      </w:r>
      <w:r w:rsidRPr="00C41D5A">
        <w:rPr>
          <w:rFonts w:asciiTheme="minorHAnsi" w:hAnsiTheme="minorHAnsi" w:cstheme="minorHAnsi"/>
        </w:rPr>
        <w:t xml:space="preserve">: ...............................; </w:t>
      </w:r>
    </w:p>
    <w:p w14:paraId="3C04A413"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Beneficjent:</w:t>
      </w:r>
      <w:r w:rsidR="00B14F2B" w:rsidRPr="00C41D5A">
        <w:rPr>
          <w:rFonts w:asciiTheme="minorHAnsi" w:hAnsiTheme="minorHAnsi" w:cstheme="minorHAnsi"/>
        </w:rPr>
        <w:t xml:space="preserve"> .</w:t>
      </w:r>
      <w:r w:rsidRPr="00C41D5A">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w:t>
      </w:r>
      <w:r w:rsidRPr="00C41D5A">
        <w:rPr>
          <w:rFonts w:asciiTheme="minorHAnsi" w:hAnsiTheme="minorHAnsi" w:cstheme="minorHAnsi"/>
          <w:sz w:val="24"/>
          <w:szCs w:val="24"/>
        </w:rPr>
        <w:lastRenderedPageBreak/>
        <w:t>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1569147C" w:rsidR="00014A93" w:rsidRPr="00C41D5A" w:rsidRDefault="00014A93" w:rsidP="00FF2AD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FF2AD8" w:rsidRPr="00FF2AD8">
        <w:rPr>
          <w:rFonts w:asciiTheme="minorHAnsi" w:hAnsiTheme="minorHAnsi" w:cstheme="minorHAnsi"/>
        </w:rPr>
        <w:t xml:space="preserve">Rozporządzenia Ministra Funduszy i Polityki Regionalnej z dnia 17 kwietnia 2024 r. w sprawie udzielania pomocy de </w:t>
      </w:r>
      <w:proofErr w:type="spellStart"/>
      <w:r w:rsidR="00FF2AD8" w:rsidRPr="00FF2AD8">
        <w:rPr>
          <w:rFonts w:asciiTheme="minorHAnsi" w:hAnsiTheme="minorHAnsi" w:cstheme="minorHAnsi"/>
        </w:rPr>
        <w:t>minimis</w:t>
      </w:r>
      <w:proofErr w:type="spellEnd"/>
      <w:r w:rsidR="00FF2AD8" w:rsidRPr="00FF2AD8">
        <w:rPr>
          <w:rFonts w:asciiTheme="minorHAnsi" w:hAnsiTheme="minorHAnsi" w:cstheme="minorHAnsi"/>
        </w:rPr>
        <w:t xml:space="preserve">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ww. 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77777777"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6B87A51B" w14:textId="5B651D0D"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85A52">
        <w:rPr>
          <w:rFonts w:asciiTheme="minorHAnsi" w:hAnsiTheme="minorHAnsi" w:cstheme="minorHAnsi"/>
          <w:b/>
        </w:rPr>
        <w:t>3</w:t>
      </w:r>
      <w:r w:rsidR="008735EB" w:rsidRPr="00C41D5A">
        <w:rPr>
          <w:rFonts w:asciiTheme="minorHAnsi" w:hAnsiTheme="minorHAnsi" w:cstheme="minorHAnsi"/>
        </w:rPr>
        <w:t xml:space="preserve"> – „Kwalifikowalność kosztów, wnioski o płatność oraz zwroty środków” wersja…;</w:t>
      </w:r>
    </w:p>
    <w:p w14:paraId="4DD5F930" w14:textId="711A115A"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4</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6E86DC37"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lastRenderedPageBreak/>
        <w:t>Załącznik numer</w:t>
      </w:r>
      <w:r w:rsidR="00485A52">
        <w:rPr>
          <w:rFonts w:asciiTheme="minorHAnsi" w:hAnsiTheme="minorHAnsi" w:cstheme="minorHAnsi"/>
          <w:b/>
        </w:rPr>
        <w:t xml:space="preserve"> 5</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0E4A8A52" w14:textId="2F6C5105"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85A52">
        <w:rPr>
          <w:rFonts w:asciiTheme="minorHAnsi" w:hAnsiTheme="minorHAnsi" w:cstheme="minorHAnsi"/>
          <w:b/>
        </w:rPr>
        <w:t xml:space="preserve"> 6</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6909A9E7"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85A52">
        <w:rPr>
          <w:rFonts w:asciiTheme="minorHAnsi" w:hAnsiTheme="minorHAnsi" w:cstheme="minorHAnsi"/>
          <w:b/>
        </w:rPr>
        <w:t>7</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5549E799" w14:textId="6E6BFC66" w:rsidR="00CA3423" w:rsidRDefault="00CA3423" w:rsidP="00485A52">
      <w:pPr>
        <w:autoSpaceDE w:val="0"/>
        <w:autoSpaceDN w:val="0"/>
        <w:adjustRightInd w:val="0"/>
        <w:spacing w:line="276" w:lineRule="auto"/>
        <w:rPr>
          <w:rFonts w:asciiTheme="minorHAnsi" w:hAnsiTheme="minorHAnsi" w:cstheme="minorHAnsi"/>
          <w:b/>
        </w:rPr>
      </w:pPr>
    </w:p>
    <w:p w14:paraId="3FBED721" w14:textId="198B760E" w:rsidR="00CA3423" w:rsidRDefault="00CA3423" w:rsidP="00485A52">
      <w:pPr>
        <w:autoSpaceDE w:val="0"/>
        <w:autoSpaceDN w:val="0"/>
        <w:adjustRightInd w:val="0"/>
        <w:spacing w:line="276" w:lineRule="auto"/>
        <w:rPr>
          <w:rFonts w:asciiTheme="minorHAnsi" w:hAnsiTheme="minorHAnsi" w:cstheme="minorHAnsi"/>
          <w:b/>
        </w:rPr>
      </w:pPr>
    </w:p>
    <w:p w14:paraId="163CB0EF" w14:textId="0CDF02C3" w:rsidR="00CA3423" w:rsidRDefault="00CA3423" w:rsidP="00485A52">
      <w:pPr>
        <w:autoSpaceDE w:val="0"/>
        <w:autoSpaceDN w:val="0"/>
        <w:adjustRightInd w:val="0"/>
        <w:spacing w:line="276" w:lineRule="auto"/>
        <w:rPr>
          <w:rFonts w:asciiTheme="minorHAnsi" w:hAnsiTheme="minorHAnsi" w:cstheme="minorHAnsi"/>
          <w:b/>
        </w:rPr>
      </w:pPr>
    </w:p>
    <w:p w14:paraId="6279BA18" w14:textId="78ABE94B" w:rsidR="00CA3423" w:rsidRDefault="00CA3423" w:rsidP="00485A52">
      <w:pPr>
        <w:autoSpaceDE w:val="0"/>
        <w:autoSpaceDN w:val="0"/>
        <w:adjustRightInd w:val="0"/>
        <w:spacing w:line="276" w:lineRule="auto"/>
        <w:rPr>
          <w:rFonts w:asciiTheme="minorHAnsi" w:hAnsiTheme="minorHAnsi" w:cstheme="minorHAnsi"/>
          <w:b/>
        </w:rPr>
      </w:pPr>
    </w:p>
    <w:p w14:paraId="7621CBE4" w14:textId="79A93C3F" w:rsidR="00CA3423" w:rsidRDefault="00CA3423" w:rsidP="00485A52">
      <w:pPr>
        <w:autoSpaceDE w:val="0"/>
        <w:autoSpaceDN w:val="0"/>
        <w:adjustRightInd w:val="0"/>
        <w:spacing w:line="276" w:lineRule="auto"/>
        <w:rPr>
          <w:rFonts w:asciiTheme="minorHAnsi" w:hAnsiTheme="minorHAnsi" w:cstheme="minorHAnsi"/>
          <w:b/>
        </w:rPr>
      </w:pPr>
    </w:p>
    <w:p w14:paraId="6C792CE7" w14:textId="1746E001" w:rsidR="00CA3423" w:rsidRDefault="00CA3423" w:rsidP="00485A52">
      <w:pPr>
        <w:autoSpaceDE w:val="0"/>
        <w:autoSpaceDN w:val="0"/>
        <w:adjustRightInd w:val="0"/>
        <w:spacing w:line="276" w:lineRule="auto"/>
        <w:rPr>
          <w:rFonts w:asciiTheme="minorHAnsi" w:hAnsiTheme="minorHAnsi" w:cstheme="minorHAnsi"/>
          <w:b/>
        </w:rPr>
      </w:pPr>
    </w:p>
    <w:p w14:paraId="150C3472" w14:textId="5E19B86D" w:rsidR="00CA3423" w:rsidRDefault="00CA3423" w:rsidP="00485A52">
      <w:pPr>
        <w:autoSpaceDE w:val="0"/>
        <w:autoSpaceDN w:val="0"/>
        <w:adjustRightInd w:val="0"/>
        <w:spacing w:line="276" w:lineRule="auto"/>
        <w:rPr>
          <w:rFonts w:asciiTheme="minorHAnsi" w:hAnsiTheme="minorHAnsi" w:cstheme="minorHAnsi"/>
          <w:b/>
        </w:rPr>
      </w:pPr>
    </w:p>
    <w:p w14:paraId="1BC51095" w14:textId="2161A885" w:rsidR="00CA3423" w:rsidRDefault="00CA3423" w:rsidP="00485A52">
      <w:pPr>
        <w:autoSpaceDE w:val="0"/>
        <w:autoSpaceDN w:val="0"/>
        <w:adjustRightInd w:val="0"/>
        <w:spacing w:line="276" w:lineRule="auto"/>
        <w:rPr>
          <w:rFonts w:asciiTheme="minorHAnsi" w:hAnsiTheme="minorHAnsi" w:cstheme="minorHAnsi"/>
          <w:b/>
        </w:rPr>
      </w:pPr>
    </w:p>
    <w:p w14:paraId="3A8ABF72" w14:textId="4AB6A885" w:rsidR="00CA3423" w:rsidRDefault="00CA3423" w:rsidP="00485A52">
      <w:pPr>
        <w:autoSpaceDE w:val="0"/>
        <w:autoSpaceDN w:val="0"/>
        <w:adjustRightInd w:val="0"/>
        <w:spacing w:line="276" w:lineRule="auto"/>
        <w:rPr>
          <w:rFonts w:asciiTheme="minorHAnsi" w:hAnsiTheme="minorHAnsi" w:cstheme="minorHAnsi"/>
          <w:b/>
        </w:rPr>
      </w:pPr>
    </w:p>
    <w:p w14:paraId="5C6BC01F" w14:textId="505B8A49" w:rsidR="00CA3423" w:rsidRDefault="00CA3423" w:rsidP="00485A52">
      <w:pPr>
        <w:autoSpaceDE w:val="0"/>
        <w:autoSpaceDN w:val="0"/>
        <w:adjustRightInd w:val="0"/>
        <w:spacing w:line="276" w:lineRule="auto"/>
        <w:rPr>
          <w:rFonts w:asciiTheme="minorHAnsi" w:hAnsiTheme="minorHAnsi" w:cstheme="minorHAnsi"/>
          <w:b/>
        </w:rPr>
      </w:pPr>
    </w:p>
    <w:p w14:paraId="62D4EF94" w14:textId="4E98063E" w:rsidR="00CA3423" w:rsidRDefault="00CA3423" w:rsidP="00485A52">
      <w:pPr>
        <w:autoSpaceDE w:val="0"/>
        <w:autoSpaceDN w:val="0"/>
        <w:adjustRightInd w:val="0"/>
        <w:spacing w:line="276" w:lineRule="auto"/>
        <w:rPr>
          <w:rFonts w:asciiTheme="minorHAnsi" w:hAnsiTheme="minorHAnsi" w:cstheme="minorHAnsi"/>
          <w:b/>
        </w:rPr>
      </w:pPr>
    </w:p>
    <w:p w14:paraId="39345B34" w14:textId="4A6D89FF" w:rsidR="00CA3423" w:rsidRDefault="00CA3423" w:rsidP="00485A52">
      <w:pPr>
        <w:autoSpaceDE w:val="0"/>
        <w:autoSpaceDN w:val="0"/>
        <w:adjustRightInd w:val="0"/>
        <w:spacing w:line="276" w:lineRule="auto"/>
        <w:rPr>
          <w:rFonts w:asciiTheme="minorHAnsi" w:hAnsiTheme="minorHAnsi" w:cstheme="minorHAnsi"/>
          <w:b/>
        </w:rPr>
      </w:pPr>
    </w:p>
    <w:p w14:paraId="6753E103" w14:textId="42A198B1" w:rsidR="00CA3423" w:rsidRDefault="00CA3423" w:rsidP="00485A52">
      <w:pPr>
        <w:autoSpaceDE w:val="0"/>
        <w:autoSpaceDN w:val="0"/>
        <w:adjustRightInd w:val="0"/>
        <w:spacing w:line="276" w:lineRule="auto"/>
        <w:rPr>
          <w:rFonts w:asciiTheme="minorHAnsi" w:hAnsiTheme="minorHAnsi" w:cstheme="minorHAnsi"/>
          <w:b/>
        </w:rPr>
      </w:pPr>
    </w:p>
    <w:p w14:paraId="4C6BA70D" w14:textId="0A12F02E" w:rsidR="00CA3423" w:rsidRDefault="00CA3423" w:rsidP="00485A52">
      <w:pPr>
        <w:autoSpaceDE w:val="0"/>
        <w:autoSpaceDN w:val="0"/>
        <w:adjustRightInd w:val="0"/>
        <w:spacing w:line="276" w:lineRule="auto"/>
        <w:rPr>
          <w:rFonts w:asciiTheme="minorHAnsi" w:hAnsiTheme="minorHAnsi" w:cstheme="minorHAnsi"/>
          <w:b/>
        </w:rPr>
      </w:pPr>
    </w:p>
    <w:p w14:paraId="1394D620" w14:textId="79388557" w:rsidR="00CA3423" w:rsidRDefault="00CA3423" w:rsidP="00485A52">
      <w:pPr>
        <w:autoSpaceDE w:val="0"/>
        <w:autoSpaceDN w:val="0"/>
        <w:adjustRightInd w:val="0"/>
        <w:spacing w:line="276" w:lineRule="auto"/>
        <w:rPr>
          <w:rFonts w:asciiTheme="minorHAnsi" w:hAnsiTheme="minorHAnsi" w:cstheme="minorHAnsi"/>
          <w:b/>
        </w:rPr>
      </w:pPr>
    </w:p>
    <w:p w14:paraId="08605052" w14:textId="7A03A034" w:rsidR="00CA3423" w:rsidRDefault="00CA3423" w:rsidP="00485A52">
      <w:pPr>
        <w:autoSpaceDE w:val="0"/>
        <w:autoSpaceDN w:val="0"/>
        <w:adjustRightInd w:val="0"/>
        <w:spacing w:line="276" w:lineRule="auto"/>
        <w:rPr>
          <w:rFonts w:asciiTheme="minorHAnsi" w:hAnsiTheme="minorHAnsi" w:cstheme="minorHAnsi"/>
          <w:b/>
        </w:rPr>
      </w:pPr>
    </w:p>
    <w:p w14:paraId="7825E505" w14:textId="76AADC64" w:rsidR="00CA3423" w:rsidRDefault="00CA3423" w:rsidP="00485A52">
      <w:pPr>
        <w:autoSpaceDE w:val="0"/>
        <w:autoSpaceDN w:val="0"/>
        <w:adjustRightInd w:val="0"/>
        <w:spacing w:line="276" w:lineRule="auto"/>
        <w:rPr>
          <w:rFonts w:asciiTheme="minorHAnsi" w:hAnsiTheme="minorHAnsi" w:cstheme="minorHAnsi"/>
          <w:b/>
        </w:rPr>
      </w:pPr>
    </w:p>
    <w:p w14:paraId="13D5EC48" w14:textId="0F3ACA08" w:rsidR="00CA3423" w:rsidRDefault="00CA3423" w:rsidP="00485A52">
      <w:pPr>
        <w:autoSpaceDE w:val="0"/>
        <w:autoSpaceDN w:val="0"/>
        <w:adjustRightInd w:val="0"/>
        <w:spacing w:line="276" w:lineRule="auto"/>
        <w:rPr>
          <w:rFonts w:asciiTheme="minorHAnsi" w:hAnsiTheme="minorHAnsi" w:cstheme="minorHAnsi"/>
          <w:b/>
        </w:rPr>
      </w:pPr>
    </w:p>
    <w:p w14:paraId="5D655CB0" w14:textId="18F0515E" w:rsidR="00CA3423" w:rsidRDefault="00CA3423" w:rsidP="00485A52">
      <w:pPr>
        <w:autoSpaceDE w:val="0"/>
        <w:autoSpaceDN w:val="0"/>
        <w:adjustRightInd w:val="0"/>
        <w:spacing w:line="276" w:lineRule="auto"/>
        <w:rPr>
          <w:rFonts w:asciiTheme="minorHAnsi" w:hAnsiTheme="minorHAnsi" w:cstheme="minorHAnsi"/>
          <w:b/>
        </w:rPr>
      </w:pPr>
    </w:p>
    <w:p w14:paraId="566E39C5" w14:textId="1393F6A9" w:rsidR="00CA3423" w:rsidRDefault="00CA3423" w:rsidP="00485A52">
      <w:pPr>
        <w:autoSpaceDE w:val="0"/>
        <w:autoSpaceDN w:val="0"/>
        <w:adjustRightInd w:val="0"/>
        <w:spacing w:line="276" w:lineRule="auto"/>
        <w:rPr>
          <w:rFonts w:asciiTheme="minorHAnsi" w:hAnsiTheme="minorHAnsi" w:cstheme="minorHAnsi"/>
          <w:b/>
        </w:rPr>
      </w:pPr>
    </w:p>
    <w:p w14:paraId="2E6A7CEC" w14:textId="7AF335F3" w:rsidR="00CA3423" w:rsidRDefault="00CA3423" w:rsidP="00485A52">
      <w:pPr>
        <w:autoSpaceDE w:val="0"/>
        <w:autoSpaceDN w:val="0"/>
        <w:adjustRightInd w:val="0"/>
        <w:spacing w:line="276" w:lineRule="auto"/>
        <w:rPr>
          <w:rFonts w:asciiTheme="minorHAnsi" w:hAnsiTheme="minorHAnsi" w:cstheme="minorHAnsi"/>
          <w:b/>
        </w:rPr>
      </w:pPr>
    </w:p>
    <w:p w14:paraId="5F6992AE" w14:textId="48D09049" w:rsidR="00CA3423" w:rsidRDefault="00CA3423" w:rsidP="00485A52">
      <w:pPr>
        <w:autoSpaceDE w:val="0"/>
        <w:autoSpaceDN w:val="0"/>
        <w:adjustRightInd w:val="0"/>
        <w:spacing w:line="276" w:lineRule="auto"/>
        <w:rPr>
          <w:rFonts w:asciiTheme="minorHAnsi" w:hAnsiTheme="minorHAnsi" w:cstheme="minorHAnsi"/>
          <w:b/>
        </w:rPr>
      </w:pPr>
    </w:p>
    <w:p w14:paraId="043C1292" w14:textId="40C6C228" w:rsidR="00CA3423" w:rsidRDefault="00CA3423" w:rsidP="00485A52">
      <w:pPr>
        <w:autoSpaceDE w:val="0"/>
        <w:autoSpaceDN w:val="0"/>
        <w:adjustRightInd w:val="0"/>
        <w:spacing w:line="276" w:lineRule="auto"/>
        <w:rPr>
          <w:rFonts w:asciiTheme="minorHAnsi" w:hAnsiTheme="minorHAnsi" w:cstheme="minorHAnsi"/>
          <w:b/>
        </w:rPr>
      </w:pPr>
    </w:p>
    <w:p w14:paraId="241345EF" w14:textId="7C445E24" w:rsidR="00CA3423" w:rsidRDefault="00CA3423" w:rsidP="00485A52">
      <w:pPr>
        <w:autoSpaceDE w:val="0"/>
        <w:autoSpaceDN w:val="0"/>
        <w:adjustRightInd w:val="0"/>
        <w:spacing w:line="276" w:lineRule="auto"/>
        <w:rPr>
          <w:rFonts w:asciiTheme="minorHAnsi" w:hAnsiTheme="minorHAnsi" w:cstheme="minorHAnsi"/>
          <w:b/>
        </w:rPr>
      </w:pPr>
    </w:p>
    <w:p w14:paraId="65DC982B" w14:textId="07A35E67" w:rsidR="00CA3423" w:rsidRDefault="00CA3423" w:rsidP="00485A52">
      <w:pPr>
        <w:autoSpaceDE w:val="0"/>
        <w:autoSpaceDN w:val="0"/>
        <w:adjustRightInd w:val="0"/>
        <w:spacing w:line="276" w:lineRule="auto"/>
        <w:rPr>
          <w:rFonts w:asciiTheme="minorHAnsi" w:hAnsiTheme="minorHAnsi" w:cstheme="minorHAnsi"/>
          <w:b/>
        </w:rPr>
      </w:pPr>
    </w:p>
    <w:p w14:paraId="21695CE7" w14:textId="209BFB56" w:rsidR="00CA3423" w:rsidRDefault="00CA3423" w:rsidP="00485A52">
      <w:pPr>
        <w:autoSpaceDE w:val="0"/>
        <w:autoSpaceDN w:val="0"/>
        <w:adjustRightInd w:val="0"/>
        <w:spacing w:line="276" w:lineRule="auto"/>
        <w:rPr>
          <w:rFonts w:asciiTheme="minorHAnsi" w:hAnsiTheme="minorHAnsi" w:cstheme="minorHAnsi"/>
          <w:b/>
        </w:rPr>
      </w:pPr>
    </w:p>
    <w:p w14:paraId="1B05DD06" w14:textId="2B84361D" w:rsidR="00CA3423" w:rsidRDefault="00CA3423" w:rsidP="00485A52">
      <w:pPr>
        <w:autoSpaceDE w:val="0"/>
        <w:autoSpaceDN w:val="0"/>
        <w:adjustRightInd w:val="0"/>
        <w:spacing w:line="276" w:lineRule="auto"/>
        <w:rPr>
          <w:rFonts w:asciiTheme="minorHAnsi" w:hAnsiTheme="minorHAnsi" w:cstheme="minorHAnsi"/>
          <w:b/>
        </w:rPr>
      </w:pPr>
    </w:p>
    <w:p w14:paraId="0A1CB21B" w14:textId="3F2A637C" w:rsidR="00CA3423" w:rsidRDefault="00CA3423" w:rsidP="00485A52">
      <w:pPr>
        <w:autoSpaceDE w:val="0"/>
        <w:autoSpaceDN w:val="0"/>
        <w:adjustRightInd w:val="0"/>
        <w:spacing w:line="276" w:lineRule="auto"/>
        <w:rPr>
          <w:rFonts w:asciiTheme="minorHAnsi" w:hAnsiTheme="minorHAnsi" w:cstheme="minorHAnsi"/>
          <w:b/>
        </w:rPr>
      </w:pPr>
    </w:p>
    <w:p w14:paraId="58376BBB" w14:textId="6F4400F7" w:rsidR="00CA3423" w:rsidRDefault="00CA3423" w:rsidP="00485A52">
      <w:pPr>
        <w:autoSpaceDE w:val="0"/>
        <w:autoSpaceDN w:val="0"/>
        <w:adjustRightInd w:val="0"/>
        <w:spacing w:line="276" w:lineRule="auto"/>
        <w:rPr>
          <w:rFonts w:asciiTheme="minorHAnsi" w:hAnsiTheme="minorHAnsi" w:cstheme="minorHAnsi"/>
          <w:b/>
        </w:rPr>
      </w:pPr>
    </w:p>
    <w:p w14:paraId="1EE5EF68" w14:textId="326C4E30" w:rsidR="00CA3423" w:rsidRDefault="00CA3423" w:rsidP="00485A52">
      <w:pPr>
        <w:autoSpaceDE w:val="0"/>
        <w:autoSpaceDN w:val="0"/>
        <w:adjustRightInd w:val="0"/>
        <w:spacing w:line="276" w:lineRule="auto"/>
        <w:rPr>
          <w:rFonts w:asciiTheme="minorHAnsi" w:hAnsiTheme="minorHAnsi" w:cstheme="minorHAnsi"/>
          <w:b/>
        </w:rPr>
      </w:pPr>
    </w:p>
    <w:p w14:paraId="000050B9" w14:textId="1C6E7F1F" w:rsidR="00CA3423" w:rsidRDefault="00CA3423" w:rsidP="00485A52">
      <w:pPr>
        <w:autoSpaceDE w:val="0"/>
        <w:autoSpaceDN w:val="0"/>
        <w:adjustRightInd w:val="0"/>
        <w:spacing w:line="276" w:lineRule="auto"/>
        <w:rPr>
          <w:rFonts w:asciiTheme="minorHAnsi" w:hAnsiTheme="minorHAnsi" w:cstheme="minorHAnsi"/>
          <w:b/>
        </w:rPr>
      </w:pPr>
    </w:p>
    <w:p w14:paraId="560F92F7" w14:textId="0BCF6AB6" w:rsidR="00CA3423" w:rsidRDefault="00CA3423" w:rsidP="00485A52">
      <w:pPr>
        <w:autoSpaceDE w:val="0"/>
        <w:autoSpaceDN w:val="0"/>
        <w:adjustRightInd w:val="0"/>
        <w:spacing w:line="276" w:lineRule="auto"/>
        <w:rPr>
          <w:rFonts w:asciiTheme="minorHAnsi" w:hAnsiTheme="minorHAnsi" w:cstheme="minorHAnsi"/>
          <w:b/>
        </w:rPr>
      </w:pPr>
    </w:p>
    <w:p w14:paraId="2F3D7D2B" w14:textId="0E620429" w:rsidR="00CA3423" w:rsidRDefault="00CA3423" w:rsidP="00485A52">
      <w:pPr>
        <w:autoSpaceDE w:val="0"/>
        <w:autoSpaceDN w:val="0"/>
        <w:adjustRightInd w:val="0"/>
        <w:spacing w:line="276" w:lineRule="auto"/>
        <w:rPr>
          <w:rFonts w:asciiTheme="minorHAnsi" w:hAnsiTheme="minorHAnsi" w:cstheme="minorHAnsi"/>
          <w:b/>
        </w:rPr>
      </w:pPr>
    </w:p>
    <w:p w14:paraId="6146488C" w14:textId="44BB8DCC" w:rsidR="00CA3423" w:rsidRDefault="00CA3423" w:rsidP="00485A52">
      <w:pPr>
        <w:autoSpaceDE w:val="0"/>
        <w:autoSpaceDN w:val="0"/>
        <w:adjustRightInd w:val="0"/>
        <w:spacing w:line="276" w:lineRule="auto"/>
        <w:rPr>
          <w:rFonts w:asciiTheme="minorHAnsi" w:hAnsiTheme="minorHAnsi" w:cstheme="minorHAnsi"/>
          <w:b/>
        </w:rPr>
      </w:pPr>
    </w:p>
    <w:p w14:paraId="6A3BAF83" w14:textId="1EEEC65D" w:rsidR="00CA3423" w:rsidRDefault="00CA3423" w:rsidP="00485A52">
      <w:pPr>
        <w:autoSpaceDE w:val="0"/>
        <w:autoSpaceDN w:val="0"/>
        <w:adjustRightInd w:val="0"/>
        <w:spacing w:line="276" w:lineRule="auto"/>
        <w:rPr>
          <w:rFonts w:asciiTheme="minorHAnsi" w:hAnsiTheme="minorHAnsi" w:cstheme="minorHAnsi"/>
          <w:b/>
        </w:rPr>
      </w:pPr>
    </w:p>
    <w:p w14:paraId="493CA15F" w14:textId="22F714E2" w:rsidR="00CA3423" w:rsidRDefault="00CA3423" w:rsidP="00485A52">
      <w:pPr>
        <w:autoSpaceDE w:val="0"/>
        <w:autoSpaceDN w:val="0"/>
        <w:adjustRightInd w:val="0"/>
        <w:spacing w:line="276" w:lineRule="auto"/>
        <w:rPr>
          <w:rFonts w:asciiTheme="minorHAnsi" w:hAnsiTheme="minorHAnsi" w:cstheme="minorHAnsi"/>
          <w:b/>
        </w:rPr>
      </w:pPr>
    </w:p>
    <w:p w14:paraId="7BE8EFE0" w14:textId="2D9F174B" w:rsidR="00CA3423" w:rsidRDefault="00CA3423" w:rsidP="00485A52">
      <w:pPr>
        <w:autoSpaceDE w:val="0"/>
        <w:autoSpaceDN w:val="0"/>
        <w:adjustRightInd w:val="0"/>
        <w:spacing w:line="276" w:lineRule="auto"/>
        <w:rPr>
          <w:rFonts w:asciiTheme="minorHAnsi" w:hAnsiTheme="minorHAnsi" w:cstheme="minorHAnsi"/>
          <w:b/>
        </w:rPr>
      </w:pPr>
    </w:p>
    <w:p w14:paraId="6700D379" w14:textId="77777777" w:rsidR="00CA3423" w:rsidRPr="00807757" w:rsidRDefault="00CA3423" w:rsidP="00CA3423">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310262AF" wp14:editId="43909B21">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25BDADBD" w14:textId="77777777" w:rsidR="00CA3423" w:rsidRPr="00807757" w:rsidRDefault="00CA3423" w:rsidP="00CA3423">
      <w:pPr>
        <w:autoSpaceDE w:val="0"/>
        <w:autoSpaceDN w:val="0"/>
        <w:adjustRightInd w:val="0"/>
        <w:spacing w:line="276" w:lineRule="auto"/>
        <w:rPr>
          <w:rFonts w:asciiTheme="minorHAnsi" w:hAnsiTheme="minorHAnsi" w:cstheme="minorHAnsi"/>
          <w:b/>
        </w:rPr>
      </w:pPr>
    </w:p>
    <w:p w14:paraId="78BEEAE6" w14:textId="77777777" w:rsidR="00CA3423" w:rsidRPr="00807757" w:rsidRDefault="00CA3423" w:rsidP="00CA3423">
      <w:pPr>
        <w:autoSpaceDE w:val="0"/>
        <w:autoSpaceDN w:val="0"/>
        <w:adjustRightInd w:val="0"/>
        <w:spacing w:line="276" w:lineRule="auto"/>
        <w:rPr>
          <w:rFonts w:asciiTheme="minorHAnsi" w:hAnsiTheme="minorHAnsi" w:cstheme="minorHAnsi"/>
          <w:b/>
        </w:rPr>
      </w:pPr>
    </w:p>
    <w:p w14:paraId="4F465F15" w14:textId="77777777" w:rsidR="00CA3423" w:rsidRPr="00807757" w:rsidRDefault="00CA3423" w:rsidP="00CA3423">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59BA8743" w14:textId="77777777" w:rsidR="00CA3423" w:rsidRPr="00807757" w:rsidRDefault="00CA3423" w:rsidP="00CA3423">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3E3FEFD" w14:textId="77777777" w:rsidR="00CA3423" w:rsidRPr="00807757" w:rsidRDefault="00CA3423" w:rsidP="00CA3423">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3CBA0E18" w14:textId="77777777" w:rsidR="00CA3423" w:rsidRPr="00807757" w:rsidRDefault="00CA3423" w:rsidP="00CA3423">
      <w:pPr>
        <w:spacing w:line="276" w:lineRule="auto"/>
        <w:rPr>
          <w:rFonts w:asciiTheme="minorHAnsi" w:hAnsiTheme="minorHAnsi" w:cstheme="minorHAnsi"/>
          <w:b/>
        </w:rPr>
      </w:pPr>
    </w:p>
    <w:p w14:paraId="48BB94EC" w14:textId="77777777" w:rsidR="00CA3423" w:rsidRPr="00807757" w:rsidRDefault="00CA3423" w:rsidP="00CA3423">
      <w:pPr>
        <w:spacing w:line="276" w:lineRule="auto"/>
        <w:ind w:left="708" w:firstLine="708"/>
        <w:rPr>
          <w:rFonts w:asciiTheme="minorHAnsi" w:hAnsiTheme="minorHAnsi" w:cstheme="minorHAnsi"/>
          <w:b/>
          <w:highlight w:val="yellow"/>
        </w:rPr>
      </w:pPr>
    </w:p>
    <w:p w14:paraId="5F4CF248" w14:textId="77777777" w:rsidR="00CA3423" w:rsidRPr="00807757" w:rsidRDefault="00CA3423" w:rsidP="00CA3423">
      <w:pPr>
        <w:spacing w:line="276" w:lineRule="auto"/>
        <w:ind w:left="708" w:firstLine="708"/>
        <w:rPr>
          <w:rFonts w:asciiTheme="minorHAnsi" w:hAnsiTheme="minorHAnsi" w:cstheme="minorHAnsi"/>
          <w:b/>
          <w:highlight w:val="yellow"/>
        </w:rPr>
      </w:pPr>
    </w:p>
    <w:p w14:paraId="25F7981D" w14:textId="77777777" w:rsidR="00CA3423" w:rsidRPr="00807757" w:rsidRDefault="00CA3423" w:rsidP="00CA3423">
      <w:pPr>
        <w:spacing w:line="276" w:lineRule="auto"/>
        <w:ind w:left="708" w:firstLine="708"/>
        <w:rPr>
          <w:rFonts w:asciiTheme="minorHAnsi" w:hAnsiTheme="minorHAnsi" w:cstheme="minorHAnsi"/>
          <w:b/>
          <w:highlight w:val="yellow"/>
        </w:rPr>
      </w:pPr>
    </w:p>
    <w:p w14:paraId="26934FDA" w14:textId="77777777" w:rsidR="00CA3423" w:rsidRPr="00807757" w:rsidRDefault="00CA3423" w:rsidP="00CA3423">
      <w:pPr>
        <w:spacing w:line="276" w:lineRule="auto"/>
        <w:ind w:left="708" w:firstLine="708"/>
        <w:rPr>
          <w:rFonts w:asciiTheme="minorHAnsi" w:hAnsiTheme="minorHAnsi" w:cstheme="minorHAnsi"/>
          <w:b/>
          <w:highlight w:val="yellow"/>
        </w:rPr>
      </w:pPr>
    </w:p>
    <w:p w14:paraId="7C6B2453" w14:textId="77777777" w:rsidR="00CA3423" w:rsidRPr="00807757" w:rsidRDefault="00CA3423" w:rsidP="00CA3423">
      <w:pPr>
        <w:spacing w:line="276" w:lineRule="auto"/>
        <w:ind w:left="708" w:firstLine="708"/>
        <w:rPr>
          <w:rFonts w:asciiTheme="minorHAnsi" w:hAnsiTheme="minorHAnsi" w:cstheme="minorHAnsi"/>
          <w:b/>
          <w:highlight w:val="yellow"/>
        </w:rPr>
      </w:pPr>
    </w:p>
    <w:p w14:paraId="355D84F4" w14:textId="77777777" w:rsidR="00CA3423" w:rsidRPr="00807757" w:rsidRDefault="00CA3423" w:rsidP="00CA3423">
      <w:pPr>
        <w:spacing w:line="276" w:lineRule="auto"/>
        <w:ind w:left="708" w:firstLine="708"/>
        <w:rPr>
          <w:rFonts w:asciiTheme="minorHAnsi" w:hAnsiTheme="minorHAnsi" w:cstheme="minorHAnsi"/>
          <w:b/>
          <w:highlight w:val="yellow"/>
        </w:rPr>
      </w:pPr>
    </w:p>
    <w:p w14:paraId="5FC267C5" w14:textId="77777777" w:rsidR="00CA3423" w:rsidRPr="00807757" w:rsidRDefault="00CA3423" w:rsidP="00CA3423">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4013D652" w14:textId="77777777" w:rsidR="00CA3423" w:rsidRPr="00807757" w:rsidRDefault="00CA3423" w:rsidP="00CA3423">
      <w:pPr>
        <w:pStyle w:val="Tekstpodstawowy"/>
        <w:spacing w:line="276" w:lineRule="auto"/>
        <w:ind w:firstLine="360"/>
        <w:jc w:val="left"/>
        <w:rPr>
          <w:rFonts w:asciiTheme="minorHAnsi" w:hAnsiTheme="minorHAnsi" w:cstheme="minorHAnsi"/>
          <w:sz w:val="24"/>
        </w:rPr>
      </w:pPr>
    </w:p>
    <w:p w14:paraId="5411D4E4" w14:textId="77777777" w:rsidR="00CA3423" w:rsidRPr="00807757" w:rsidRDefault="00CA3423" w:rsidP="00CA3423">
      <w:pPr>
        <w:spacing w:line="276" w:lineRule="auto"/>
        <w:ind w:firstLine="709"/>
        <w:rPr>
          <w:rFonts w:asciiTheme="minorHAnsi" w:hAnsiTheme="minorHAnsi" w:cstheme="minorHAnsi"/>
          <w:color w:val="000000"/>
        </w:rPr>
      </w:pPr>
    </w:p>
    <w:p w14:paraId="4B210525" w14:textId="77777777" w:rsidR="00CA3423" w:rsidRPr="00807757" w:rsidRDefault="00CA3423" w:rsidP="00CA3423">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4CCF3FDF" w14:textId="77777777" w:rsidR="00CA3423" w:rsidRPr="00807757" w:rsidRDefault="00CA3423" w:rsidP="00CA3423">
      <w:pPr>
        <w:spacing w:line="276" w:lineRule="auto"/>
        <w:rPr>
          <w:rFonts w:asciiTheme="minorHAnsi" w:hAnsiTheme="minorHAnsi" w:cstheme="minorHAnsi"/>
        </w:rPr>
      </w:pPr>
    </w:p>
    <w:p w14:paraId="45D22946" w14:textId="77777777" w:rsidR="00CA3423" w:rsidRPr="00807757" w:rsidRDefault="00CA3423" w:rsidP="00CA3423">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2A864569" w14:textId="77777777" w:rsidR="00CA3423" w:rsidRPr="00807757" w:rsidRDefault="00CA3423" w:rsidP="00CA3423">
      <w:pPr>
        <w:spacing w:line="276" w:lineRule="auto"/>
        <w:rPr>
          <w:rFonts w:asciiTheme="minorHAnsi" w:hAnsiTheme="minorHAnsi" w:cstheme="minorHAnsi"/>
        </w:rPr>
      </w:pPr>
      <w:r w:rsidRPr="00807757">
        <w:rPr>
          <w:rFonts w:asciiTheme="minorHAnsi" w:hAnsiTheme="minorHAnsi" w:cstheme="minorHAnsi"/>
        </w:rPr>
        <w:t xml:space="preserve"> </w:t>
      </w:r>
    </w:p>
    <w:p w14:paraId="7C21A4F5" w14:textId="77777777" w:rsidR="00CA3423" w:rsidRPr="00807757" w:rsidRDefault="00CA3423" w:rsidP="00CA3423">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1C246B6" w14:textId="77777777" w:rsidR="00CA3423" w:rsidRPr="00807757" w:rsidRDefault="00CA3423" w:rsidP="00CA3423">
      <w:pPr>
        <w:spacing w:line="276" w:lineRule="auto"/>
        <w:rPr>
          <w:rFonts w:asciiTheme="minorHAnsi" w:hAnsiTheme="minorHAnsi" w:cstheme="minorHAnsi"/>
        </w:rPr>
      </w:pPr>
    </w:p>
    <w:p w14:paraId="051F89C4" w14:textId="77777777" w:rsidR="00CA3423" w:rsidRPr="00807757" w:rsidRDefault="00CA3423" w:rsidP="00CA3423">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25F4C8EB" w14:textId="77777777" w:rsidR="00CA3423" w:rsidRPr="00807757" w:rsidRDefault="00CA3423" w:rsidP="00CA3423">
      <w:pPr>
        <w:pStyle w:val="Zawartotabeli"/>
        <w:tabs>
          <w:tab w:val="left" w:pos="284"/>
        </w:tabs>
        <w:spacing w:after="0" w:line="276" w:lineRule="auto"/>
        <w:rPr>
          <w:rFonts w:asciiTheme="minorHAnsi" w:hAnsiTheme="minorHAnsi" w:cstheme="minorHAnsi"/>
          <w:b/>
        </w:rPr>
      </w:pPr>
    </w:p>
    <w:p w14:paraId="3ACCB95C" w14:textId="77777777" w:rsidR="00CA3423" w:rsidRPr="00807757" w:rsidRDefault="00CA3423" w:rsidP="00CA3423">
      <w:pPr>
        <w:pStyle w:val="Zawartotabeli"/>
        <w:tabs>
          <w:tab w:val="left" w:pos="284"/>
        </w:tabs>
        <w:spacing w:after="0" w:line="276" w:lineRule="auto"/>
        <w:rPr>
          <w:rFonts w:asciiTheme="minorHAnsi" w:hAnsiTheme="minorHAnsi" w:cstheme="minorHAnsi"/>
          <w:b/>
        </w:rPr>
      </w:pPr>
    </w:p>
    <w:p w14:paraId="5AEFDE07" w14:textId="77777777" w:rsidR="00CA3423" w:rsidRPr="00807757" w:rsidRDefault="00CA3423" w:rsidP="00CA3423">
      <w:pPr>
        <w:pStyle w:val="Zawartotabeli"/>
        <w:tabs>
          <w:tab w:val="left" w:pos="284"/>
        </w:tabs>
        <w:spacing w:after="0" w:line="276" w:lineRule="auto"/>
        <w:rPr>
          <w:rFonts w:asciiTheme="minorHAnsi" w:hAnsiTheme="minorHAnsi" w:cstheme="minorHAnsi"/>
          <w:b/>
        </w:rPr>
      </w:pPr>
    </w:p>
    <w:p w14:paraId="3F25AA0E" w14:textId="77777777" w:rsidR="00CA3423" w:rsidRPr="00807757" w:rsidRDefault="00CA3423" w:rsidP="00CA3423">
      <w:pPr>
        <w:pStyle w:val="Zawartotabeli"/>
        <w:tabs>
          <w:tab w:val="left" w:pos="284"/>
        </w:tabs>
        <w:spacing w:after="0" w:line="276" w:lineRule="auto"/>
        <w:rPr>
          <w:rFonts w:asciiTheme="minorHAnsi" w:hAnsiTheme="minorHAnsi" w:cstheme="minorHAnsi"/>
          <w:b/>
        </w:rPr>
      </w:pPr>
    </w:p>
    <w:p w14:paraId="22F9AA10" w14:textId="77777777" w:rsidR="00CA3423" w:rsidRPr="00807757" w:rsidRDefault="00CA3423" w:rsidP="00CA3423">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5EFDEC85" w14:textId="77777777" w:rsidR="00CA3423" w:rsidRPr="00807757" w:rsidRDefault="00CA3423" w:rsidP="00CA3423">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4E6799CF" w14:textId="77777777" w:rsidR="00CA3423" w:rsidRPr="00807757" w:rsidRDefault="00CA3423" w:rsidP="00CA3423">
      <w:pPr>
        <w:spacing w:line="276" w:lineRule="auto"/>
        <w:ind w:firstLine="708"/>
        <w:rPr>
          <w:rFonts w:asciiTheme="minorHAnsi" w:hAnsiTheme="minorHAnsi" w:cstheme="minorHAnsi"/>
        </w:rPr>
      </w:pPr>
    </w:p>
    <w:p w14:paraId="36534485" w14:textId="34846A93" w:rsidR="00CA3423" w:rsidRDefault="00CA3423" w:rsidP="00485A52">
      <w:pPr>
        <w:autoSpaceDE w:val="0"/>
        <w:autoSpaceDN w:val="0"/>
        <w:adjustRightInd w:val="0"/>
        <w:spacing w:line="276" w:lineRule="auto"/>
        <w:rPr>
          <w:rFonts w:asciiTheme="minorHAnsi" w:hAnsiTheme="minorHAnsi" w:cstheme="minorHAnsi"/>
          <w:b/>
        </w:rPr>
      </w:pPr>
      <w:bookmarkStart w:id="1" w:name="_GoBack"/>
      <w:bookmarkEnd w:id="1"/>
    </w:p>
    <w:p w14:paraId="21DD35E3" w14:textId="77777777" w:rsidR="00CA3423" w:rsidRDefault="00CA3423" w:rsidP="00485A52">
      <w:pPr>
        <w:autoSpaceDE w:val="0"/>
        <w:autoSpaceDN w:val="0"/>
        <w:adjustRightInd w:val="0"/>
        <w:spacing w:line="276" w:lineRule="auto"/>
        <w:rPr>
          <w:rFonts w:asciiTheme="minorHAnsi" w:hAnsiTheme="minorHAnsi" w:cstheme="minorHAnsi"/>
          <w:b/>
        </w:rPr>
      </w:pPr>
    </w:p>
    <w:p w14:paraId="6D96D94C" w14:textId="22C2AFC1" w:rsidR="00C41EDC" w:rsidRPr="00C41D5A" w:rsidRDefault="00885CAD"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b/>
        </w:rPr>
        <w:br w:type="page"/>
      </w:r>
      <w:r w:rsidR="0097283E" w:rsidRPr="00C41D5A">
        <w:rPr>
          <w:rFonts w:asciiTheme="minorHAnsi" w:hAnsiTheme="minorHAnsi" w:cstheme="minorHAnsi"/>
          <w:b/>
          <w:noProof/>
        </w:rPr>
        <w:lastRenderedPageBreak/>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C41EDC" w:rsidRPr="00C41D5A" w14:paraId="201616C3" w14:textId="77777777" w:rsidTr="00DA2273">
        <w:trPr>
          <w:trHeight w:val="834"/>
        </w:trPr>
        <w:tc>
          <w:tcPr>
            <w:tcW w:w="385" w:type="dxa"/>
            <w:shd w:val="clear" w:color="auto" w:fill="auto"/>
          </w:tcPr>
          <w:p w14:paraId="4CE84AC4"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LP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lastRenderedPageBreak/>
              <w:t>podkreślenie faktu otrzymania wsparcia finansowego z Unii Europejskiej przez zamieszczenie znaku Funduszy Europejskich, barw Rzeczypospolitej Polskiej, znaku Unii Europejskiej i herbu Województwa Wielkopolskiego,</w:t>
            </w:r>
          </w:p>
          <w:p w14:paraId="33C5199D"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Brak w umieszczonym opisie Projektu informacji o fakcie </w:t>
            </w:r>
            <w:r w:rsidRPr="00C41D5A">
              <w:rPr>
                <w:rFonts w:asciiTheme="minorHAnsi" w:hAnsiTheme="minorHAnsi" w:cstheme="minorHAnsi"/>
              </w:rPr>
              <w:lastRenderedPageBreak/>
              <w:t>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Umieszczenie w widoczny sposób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(m.in. 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xml:space="preserve">),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lastRenderedPageBreak/>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77777777" w:rsidR="001031EF" w:rsidRPr="00C77245" w:rsidRDefault="001031EF" w:rsidP="001031EF">
      <w:pPr>
        <w:spacing w:after="252" w:line="276" w:lineRule="auto"/>
        <w:ind w:left="244" w:right="480" w:hanging="10"/>
        <w:rPr>
          <w:rFonts w:asciiTheme="minorHAnsi" w:hAnsiTheme="minorHAnsi" w:cstheme="minorHAnsi"/>
          <w:b/>
        </w:rPr>
      </w:pPr>
      <w:r w:rsidRPr="00C77245">
        <w:rPr>
          <w:rFonts w:asciiTheme="minorHAnsi" w:hAnsiTheme="minorHAnsi" w:cstheme="minorHAnsi"/>
          <w:b/>
          <w:noProof/>
        </w:rPr>
        <w:lastRenderedPageBreak/>
        <w:drawing>
          <wp:inline distT="0" distB="0" distL="0" distR="0" wp14:anchorId="387AEF68" wp14:editId="5F3F4744">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9989443" w14:textId="77777777" w:rsidR="001031EF" w:rsidRPr="00C77245" w:rsidRDefault="001031EF" w:rsidP="001031EF">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72AB1658" w:rsidR="001031EF" w:rsidRDefault="001031EF" w:rsidP="00485A52">
      <w:pPr>
        <w:rPr>
          <w:rFonts w:asciiTheme="minorHAnsi" w:hAnsiTheme="minorHAnsi" w:cstheme="minorHAnsi"/>
        </w:rPr>
      </w:pPr>
    </w:p>
    <w:p w14:paraId="28851A3E" w14:textId="64E79D9F" w:rsidR="00DD68FC" w:rsidRDefault="00DD68FC" w:rsidP="00485A52">
      <w:pPr>
        <w:rPr>
          <w:rFonts w:asciiTheme="minorHAnsi" w:hAnsiTheme="minorHAnsi" w:cstheme="minorHAnsi"/>
        </w:rPr>
      </w:pPr>
    </w:p>
    <w:p w14:paraId="2496D4CD" w14:textId="7D53E60C" w:rsidR="00DD68FC" w:rsidRDefault="00DD68FC" w:rsidP="00485A52">
      <w:pPr>
        <w:rPr>
          <w:rFonts w:asciiTheme="minorHAnsi" w:hAnsiTheme="minorHAnsi" w:cstheme="minorHAnsi"/>
        </w:rPr>
      </w:pPr>
    </w:p>
    <w:p w14:paraId="16AD4BCE" w14:textId="403479AD" w:rsidR="00DD68FC" w:rsidRDefault="00DD68FC" w:rsidP="00485A52">
      <w:pPr>
        <w:rPr>
          <w:rFonts w:asciiTheme="minorHAnsi" w:hAnsiTheme="minorHAnsi" w:cstheme="minorHAnsi"/>
        </w:rPr>
      </w:pPr>
    </w:p>
    <w:p w14:paraId="382CBCA9" w14:textId="116792C1" w:rsidR="00DD68FC" w:rsidRDefault="00DD68FC" w:rsidP="00485A52">
      <w:pPr>
        <w:rPr>
          <w:rFonts w:asciiTheme="minorHAnsi" w:hAnsiTheme="minorHAnsi" w:cstheme="minorHAnsi"/>
        </w:rPr>
      </w:pPr>
    </w:p>
    <w:p w14:paraId="4D75A0F9" w14:textId="49AE51D7" w:rsidR="00DD68FC" w:rsidRDefault="00DD68FC" w:rsidP="00485A52">
      <w:pPr>
        <w:rPr>
          <w:rFonts w:asciiTheme="minorHAnsi" w:hAnsiTheme="minorHAnsi" w:cstheme="minorHAnsi"/>
        </w:rPr>
      </w:pPr>
    </w:p>
    <w:p w14:paraId="3F867102" w14:textId="42C1A18F" w:rsidR="00DD68FC" w:rsidRDefault="00DD68FC" w:rsidP="00485A52">
      <w:pPr>
        <w:rPr>
          <w:rFonts w:asciiTheme="minorHAnsi" w:hAnsiTheme="minorHAnsi" w:cstheme="minorHAnsi"/>
        </w:rPr>
      </w:pPr>
    </w:p>
    <w:p w14:paraId="195FD43A" w14:textId="1701D896" w:rsidR="00DD68FC" w:rsidRDefault="00DD68FC" w:rsidP="00485A52">
      <w:pPr>
        <w:rPr>
          <w:rFonts w:asciiTheme="minorHAnsi" w:hAnsiTheme="minorHAnsi" w:cstheme="minorHAnsi"/>
        </w:rPr>
      </w:pPr>
    </w:p>
    <w:p w14:paraId="3CDEA080" w14:textId="3682B704" w:rsidR="00DD68FC" w:rsidRDefault="00DD68FC" w:rsidP="00485A52">
      <w:pPr>
        <w:rPr>
          <w:rFonts w:asciiTheme="minorHAnsi" w:hAnsiTheme="minorHAnsi" w:cstheme="minorHAnsi"/>
        </w:rPr>
      </w:pPr>
    </w:p>
    <w:p w14:paraId="4FB3E872" w14:textId="33F52E8F" w:rsidR="00DD68FC" w:rsidRDefault="00DD68FC" w:rsidP="00485A52">
      <w:pPr>
        <w:rPr>
          <w:rFonts w:asciiTheme="minorHAnsi" w:hAnsiTheme="minorHAnsi" w:cstheme="minorHAnsi"/>
        </w:rPr>
      </w:pPr>
    </w:p>
    <w:p w14:paraId="6007E55C" w14:textId="5B44F393" w:rsidR="00DD68FC" w:rsidRDefault="00DD68FC" w:rsidP="00485A52">
      <w:pPr>
        <w:rPr>
          <w:rFonts w:asciiTheme="minorHAnsi" w:hAnsiTheme="minorHAnsi" w:cstheme="minorHAnsi"/>
        </w:rPr>
      </w:pPr>
    </w:p>
    <w:p w14:paraId="24879900" w14:textId="77777777" w:rsidR="00DD68FC" w:rsidRPr="00C77245" w:rsidRDefault="00DD68FC" w:rsidP="00DD68F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1B459719" wp14:editId="57C25786">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010550CC" w14:textId="77777777" w:rsidR="00DD68FC" w:rsidRPr="00C77245" w:rsidRDefault="00DD68FC" w:rsidP="00DD68F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p>
    <w:p w14:paraId="43F953A3" w14:textId="77777777" w:rsidR="00DD68FC" w:rsidRDefault="00DD68FC" w:rsidP="00DD68FC">
      <w:pPr>
        <w:spacing w:before="120" w:after="120" w:line="276" w:lineRule="auto"/>
        <w:rPr>
          <w:rFonts w:asciiTheme="minorHAnsi" w:hAnsiTheme="minorHAnsi" w:cstheme="minorHAnsi"/>
        </w:rPr>
      </w:pPr>
    </w:p>
    <w:p w14:paraId="4F0A7087" w14:textId="77777777" w:rsidR="00DD68FC" w:rsidRDefault="00DD68FC" w:rsidP="00DD68F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5E8BC7F4" w14:textId="77777777" w:rsidR="00DD68FC" w:rsidRPr="00C77245" w:rsidRDefault="00DD68FC" w:rsidP="00DD68F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3382BE79" w14:textId="77777777" w:rsidR="00DD68FC" w:rsidRDefault="00DD68FC" w:rsidP="00DD68FC">
      <w:pPr>
        <w:spacing w:before="120" w:after="120" w:line="276" w:lineRule="auto"/>
        <w:rPr>
          <w:rFonts w:asciiTheme="minorHAnsi" w:hAnsiTheme="minorHAnsi" w:cstheme="minorHAnsi"/>
        </w:rPr>
      </w:pPr>
    </w:p>
    <w:p w14:paraId="39D1F1D6" w14:textId="77777777" w:rsidR="00DD68FC" w:rsidRPr="00C77245" w:rsidRDefault="00DD68FC" w:rsidP="00DD68F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46377C54" w14:textId="77777777" w:rsidR="00DD68FC" w:rsidRPr="00C77245" w:rsidRDefault="00DD68FC" w:rsidP="00DD68FC">
      <w:pPr>
        <w:spacing w:before="120" w:after="120" w:line="276" w:lineRule="auto"/>
        <w:rPr>
          <w:rFonts w:asciiTheme="minorHAnsi" w:hAnsiTheme="minorHAnsi" w:cstheme="minorHAnsi"/>
        </w:rPr>
      </w:pPr>
      <w:r w:rsidRPr="00C77245">
        <w:rPr>
          <w:rFonts w:asciiTheme="minorHAnsi" w:hAnsiTheme="minorHAnsi" w:cstheme="minorHAnsi"/>
        </w:rPr>
        <w:t>……………………………………………………………………………………………………………</w:t>
      </w:r>
    </w:p>
    <w:p w14:paraId="59A97755" w14:textId="77777777" w:rsidR="00DD68FC" w:rsidRPr="00C77245" w:rsidRDefault="00DD68FC" w:rsidP="00DD68FC">
      <w:pPr>
        <w:spacing w:before="120" w:after="120" w:line="276" w:lineRule="auto"/>
        <w:rPr>
          <w:rFonts w:asciiTheme="minorHAnsi" w:hAnsiTheme="minorHAnsi" w:cstheme="minorHAnsi"/>
        </w:rPr>
      </w:pPr>
      <w:r w:rsidRPr="00C77245">
        <w:rPr>
          <w:rFonts w:asciiTheme="minorHAnsi" w:hAnsiTheme="minorHAnsi" w:cstheme="minorHAnsi"/>
        </w:rPr>
        <w:t>……………………………………………………………………………………………………………</w:t>
      </w:r>
    </w:p>
    <w:p w14:paraId="5553E965" w14:textId="77777777" w:rsidR="00DD68FC" w:rsidRPr="00C77245" w:rsidRDefault="00DD68FC" w:rsidP="00DD68F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0F2DA8A7" w14:textId="77777777" w:rsidR="00DD68FC" w:rsidRPr="00C77245" w:rsidRDefault="00DD68FC" w:rsidP="00DD68FC">
      <w:pPr>
        <w:spacing w:before="120" w:after="120" w:line="276" w:lineRule="auto"/>
        <w:rPr>
          <w:rFonts w:asciiTheme="minorHAnsi" w:hAnsiTheme="minorHAnsi" w:cstheme="minorHAnsi"/>
        </w:rPr>
      </w:pPr>
    </w:p>
    <w:p w14:paraId="65ABC3CA" w14:textId="77777777" w:rsidR="00DD68FC" w:rsidRPr="00C77245" w:rsidRDefault="00DD68FC" w:rsidP="00DD68F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09831446" w14:textId="77777777" w:rsidR="00DD68FC" w:rsidRPr="00C77245" w:rsidRDefault="00DD68FC" w:rsidP="00DD68FC">
      <w:pPr>
        <w:spacing w:before="120" w:after="120" w:line="276" w:lineRule="auto"/>
        <w:rPr>
          <w:rFonts w:asciiTheme="minorHAnsi" w:hAnsiTheme="minorHAnsi" w:cstheme="minorHAnsi"/>
        </w:rPr>
      </w:pPr>
      <w:r w:rsidRPr="00C77245">
        <w:rPr>
          <w:rFonts w:asciiTheme="minorHAnsi" w:hAnsiTheme="minorHAnsi" w:cstheme="minorHAnsi"/>
        </w:rPr>
        <w:t>……………………………………………………………………………………………………………</w:t>
      </w:r>
    </w:p>
    <w:p w14:paraId="04AD6686" w14:textId="77777777" w:rsidR="00DD68FC" w:rsidRPr="00C77245" w:rsidRDefault="00DD68FC" w:rsidP="00DD68FC">
      <w:pPr>
        <w:spacing w:before="120" w:after="120" w:line="276" w:lineRule="auto"/>
        <w:rPr>
          <w:rFonts w:asciiTheme="minorHAnsi" w:hAnsiTheme="minorHAnsi" w:cstheme="minorHAnsi"/>
        </w:rPr>
      </w:pPr>
      <w:r w:rsidRPr="00C77245">
        <w:rPr>
          <w:rFonts w:asciiTheme="minorHAnsi" w:hAnsiTheme="minorHAnsi" w:cstheme="minorHAnsi"/>
        </w:rPr>
        <w:t>……………………………………………………………………………………………………………</w:t>
      </w:r>
    </w:p>
    <w:p w14:paraId="0B42D2CA" w14:textId="77777777" w:rsidR="00DD68FC" w:rsidRPr="00C77245" w:rsidRDefault="00DD68FC" w:rsidP="00DD68F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1D9D3406" w14:textId="77777777" w:rsidR="00DD68FC" w:rsidRPr="00C77245" w:rsidRDefault="00DD68FC" w:rsidP="00DD68FC">
      <w:pPr>
        <w:spacing w:before="120" w:after="120" w:line="276" w:lineRule="auto"/>
        <w:ind w:left="5245" w:right="1961"/>
        <w:jc w:val="center"/>
        <w:rPr>
          <w:rFonts w:asciiTheme="minorHAnsi" w:hAnsiTheme="minorHAnsi" w:cstheme="minorHAnsi"/>
          <w:bCs/>
        </w:rPr>
      </w:pPr>
    </w:p>
    <w:p w14:paraId="32E19D34" w14:textId="77777777" w:rsidR="00DD68FC" w:rsidRPr="00C77245" w:rsidRDefault="00DD68FC" w:rsidP="00DD68FC">
      <w:pPr>
        <w:tabs>
          <w:tab w:val="left" w:pos="-284"/>
          <w:tab w:val="left" w:pos="0"/>
          <w:tab w:val="right" w:leader="dot" w:pos="9072"/>
        </w:tabs>
        <w:spacing w:before="120" w:after="120" w:line="276" w:lineRule="auto"/>
        <w:rPr>
          <w:rFonts w:asciiTheme="minorHAnsi" w:hAnsiTheme="minorHAnsi" w:cstheme="minorHAnsi"/>
          <w:bCs/>
        </w:rPr>
      </w:pPr>
    </w:p>
    <w:p w14:paraId="14589143" w14:textId="77777777" w:rsidR="00DD68FC" w:rsidRPr="00C77245" w:rsidRDefault="00DD68FC" w:rsidP="00DD68FC">
      <w:pPr>
        <w:spacing w:line="276" w:lineRule="auto"/>
        <w:ind w:left="360"/>
        <w:rPr>
          <w:rFonts w:asciiTheme="minorHAnsi" w:hAnsiTheme="minorHAnsi" w:cstheme="minorHAnsi"/>
        </w:rPr>
      </w:pPr>
      <w:r w:rsidRPr="00C77245">
        <w:rPr>
          <w:rFonts w:asciiTheme="minorHAnsi" w:hAnsiTheme="minorHAnsi" w:cstheme="minorHAnsi"/>
        </w:rPr>
        <w:br w:type="page"/>
      </w:r>
    </w:p>
    <w:p w14:paraId="24C961C0" w14:textId="77777777" w:rsidR="00DD68FC" w:rsidRPr="00C77245" w:rsidRDefault="00DD68FC" w:rsidP="00DD68F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38"/>
      </w:r>
      <w:r>
        <w:rPr>
          <w:rFonts w:asciiTheme="minorHAnsi" w:hAnsiTheme="minorHAnsi" w:cstheme="minorHAnsi"/>
        </w:rPr>
        <w:t>.</w:t>
      </w:r>
    </w:p>
    <w:p w14:paraId="5CB7D53F" w14:textId="77777777" w:rsidR="00DD68FC" w:rsidRPr="00C77245" w:rsidRDefault="00DD68FC" w:rsidP="00DD68FC">
      <w:pPr>
        <w:spacing w:line="276" w:lineRule="auto"/>
        <w:ind w:left="360"/>
        <w:rPr>
          <w:rFonts w:asciiTheme="minorHAnsi" w:hAnsiTheme="minorHAnsi" w:cstheme="minorHAnsi"/>
        </w:rPr>
      </w:pPr>
    </w:p>
    <w:p w14:paraId="137CAB34" w14:textId="77777777" w:rsidR="00DD68FC" w:rsidRPr="00C77245" w:rsidRDefault="00DD68FC" w:rsidP="00DD68F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DD68FC" w:rsidRPr="00C77245" w14:paraId="480E740B" w14:textId="77777777" w:rsidTr="004A33A1">
        <w:trPr>
          <w:trHeight w:val="496"/>
        </w:trPr>
        <w:tc>
          <w:tcPr>
            <w:tcW w:w="638" w:type="dxa"/>
            <w:shd w:val="clear" w:color="auto" w:fill="auto"/>
          </w:tcPr>
          <w:p w14:paraId="30C0B126" w14:textId="77777777" w:rsidR="00DD68FC" w:rsidRPr="00C77245" w:rsidRDefault="00DD68FC" w:rsidP="004A33A1">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6B58CEAD" w14:textId="77777777" w:rsidR="00DD68FC" w:rsidRPr="00C77245" w:rsidRDefault="00DD68FC" w:rsidP="004A33A1">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48FDB4D0" w14:textId="77777777" w:rsidR="00DD68FC" w:rsidRPr="00C77245" w:rsidRDefault="00DD68FC" w:rsidP="004A33A1">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DD68FC" w:rsidRPr="00C77245" w14:paraId="761B230E" w14:textId="77777777" w:rsidTr="004A33A1">
        <w:trPr>
          <w:trHeight w:val="80"/>
        </w:trPr>
        <w:tc>
          <w:tcPr>
            <w:tcW w:w="638" w:type="dxa"/>
            <w:shd w:val="clear" w:color="auto" w:fill="auto"/>
          </w:tcPr>
          <w:p w14:paraId="6D8693B9"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4855" w:type="dxa"/>
            <w:shd w:val="clear" w:color="auto" w:fill="auto"/>
          </w:tcPr>
          <w:p w14:paraId="5EDE1638"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4855" w:type="dxa"/>
            <w:shd w:val="clear" w:color="auto" w:fill="auto"/>
          </w:tcPr>
          <w:p w14:paraId="09073F7C" w14:textId="77777777" w:rsidR="00DD68FC" w:rsidRPr="00C77245" w:rsidRDefault="00DD68FC" w:rsidP="004A33A1">
            <w:pPr>
              <w:pStyle w:val="Akapitzlist"/>
              <w:spacing w:before="120" w:after="120" w:line="276" w:lineRule="auto"/>
              <w:ind w:left="0"/>
              <w:rPr>
                <w:rFonts w:asciiTheme="minorHAnsi" w:hAnsiTheme="minorHAnsi" w:cstheme="minorHAnsi"/>
              </w:rPr>
            </w:pPr>
          </w:p>
        </w:tc>
      </w:tr>
      <w:tr w:rsidR="00DD68FC" w:rsidRPr="00C77245" w14:paraId="400D1A4A" w14:textId="77777777" w:rsidTr="004A33A1">
        <w:trPr>
          <w:trHeight w:val="79"/>
        </w:trPr>
        <w:tc>
          <w:tcPr>
            <w:tcW w:w="638" w:type="dxa"/>
            <w:shd w:val="clear" w:color="auto" w:fill="auto"/>
          </w:tcPr>
          <w:p w14:paraId="0A1CB3F8"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4855" w:type="dxa"/>
            <w:shd w:val="clear" w:color="auto" w:fill="auto"/>
          </w:tcPr>
          <w:p w14:paraId="0A30E985"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4855" w:type="dxa"/>
            <w:shd w:val="clear" w:color="auto" w:fill="auto"/>
          </w:tcPr>
          <w:p w14:paraId="117B3E2E" w14:textId="77777777" w:rsidR="00DD68FC" w:rsidRPr="00C77245" w:rsidRDefault="00DD68FC" w:rsidP="004A33A1">
            <w:pPr>
              <w:pStyle w:val="Akapitzlist"/>
              <w:spacing w:before="120" w:after="120" w:line="276" w:lineRule="auto"/>
              <w:ind w:left="0"/>
              <w:rPr>
                <w:rFonts w:asciiTheme="minorHAnsi" w:hAnsiTheme="minorHAnsi" w:cstheme="minorHAnsi"/>
              </w:rPr>
            </w:pPr>
          </w:p>
        </w:tc>
      </w:tr>
      <w:tr w:rsidR="00DD68FC" w:rsidRPr="00C77245" w14:paraId="378384B3" w14:textId="77777777" w:rsidTr="004A33A1">
        <w:trPr>
          <w:trHeight w:val="79"/>
        </w:trPr>
        <w:tc>
          <w:tcPr>
            <w:tcW w:w="638" w:type="dxa"/>
            <w:shd w:val="clear" w:color="auto" w:fill="auto"/>
          </w:tcPr>
          <w:p w14:paraId="51B66FD5"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4855" w:type="dxa"/>
            <w:shd w:val="clear" w:color="auto" w:fill="auto"/>
          </w:tcPr>
          <w:p w14:paraId="5EED2E3F"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4855" w:type="dxa"/>
            <w:shd w:val="clear" w:color="auto" w:fill="auto"/>
          </w:tcPr>
          <w:p w14:paraId="4C1407FE" w14:textId="77777777" w:rsidR="00DD68FC" w:rsidRPr="00C77245" w:rsidRDefault="00DD68FC" w:rsidP="004A33A1">
            <w:pPr>
              <w:pStyle w:val="Akapitzlist"/>
              <w:spacing w:before="120" w:after="120" w:line="276" w:lineRule="auto"/>
              <w:ind w:left="0"/>
              <w:rPr>
                <w:rFonts w:asciiTheme="minorHAnsi" w:hAnsiTheme="minorHAnsi" w:cstheme="minorHAnsi"/>
              </w:rPr>
            </w:pPr>
          </w:p>
        </w:tc>
      </w:tr>
    </w:tbl>
    <w:p w14:paraId="4B86904F" w14:textId="77777777" w:rsidR="00DD68FC" w:rsidRPr="00C77245" w:rsidRDefault="00DD68FC" w:rsidP="00DD68FC">
      <w:pPr>
        <w:spacing w:before="120" w:after="120" w:line="276" w:lineRule="auto"/>
        <w:ind w:right="282"/>
        <w:rPr>
          <w:rFonts w:asciiTheme="minorHAnsi" w:hAnsiTheme="minorHAnsi" w:cstheme="minorHAnsi"/>
          <w:lang w:eastAsia="x-none"/>
        </w:rPr>
      </w:pPr>
    </w:p>
    <w:p w14:paraId="045AF2E8" w14:textId="77777777" w:rsidR="00DD68FC" w:rsidRPr="00C77245" w:rsidRDefault="00DD68FC" w:rsidP="00DD68F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39"/>
      </w:r>
      <w:r>
        <w:rPr>
          <w:rFonts w:asciiTheme="minorHAnsi" w:hAnsiTheme="minorHAnsi" w:cstheme="minorHAnsi"/>
          <w:lang w:eastAsia="x-none"/>
        </w:rPr>
        <w:t>.</w:t>
      </w:r>
    </w:p>
    <w:p w14:paraId="30255758" w14:textId="77777777" w:rsidR="00DD68FC" w:rsidRPr="00C77245" w:rsidRDefault="00DD68FC" w:rsidP="00DD68F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23949320" w14:textId="77777777" w:rsidR="00DD68FC" w:rsidRPr="00C77245" w:rsidRDefault="00DD68FC" w:rsidP="00DD68F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15DD0965" w14:textId="77777777" w:rsidR="00DD68FC" w:rsidRPr="00C77245" w:rsidRDefault="00DD68FC" w:rsidP="00DD68F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5BBE2834" w14:textId="77777777" w:rsidR="00DD68FC" w:rsidRPr="00C77245" w:rsidRDefault="00DD68FC" w:rsidP="00DD68F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0"/>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DD68FC" w:rsidRPr="00C77245" w14:paraId="07A92C03" w14:textId="77777777" w:rsidTr="004A33A1">
        <w:trPr>
          <w:trHeight w:val="567"/>
        </w:trPr>
        <w:tc>
          <w:tcPr>
            <w:tcW w:w="608" w:type="dxa"/>
            <w:shd w:val="clear" w:color="auto" w:fill="auto"/>
          </w:tcPr>
          <w:p w14:paraId="29193BCB" w14:textId="77777777" w:rsidR="00DD68FC" w:rsidRPr="00C77245" w:rsidRDefault="00DD68FC" w:rsidP="004A33A1">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4817999C" w14:textId="77777777" w:rsidR="00DD68FC" w:rsidRPr="00C77245" w:rsidRDefault="00DD68FC" w:rsidP="004A33A1">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4C6CDEB9" w14:textId="77777777" w:rsidR="00DD68FC" w:rsidRPr="00C77245" w:rsidRDefault="00DD68FC" w:rsidP="004A33A1">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DD68FC" w:rsidRPr="00C77245" w14:paraId="3D9D60ED" w14:textId="77777777" w:rsidTr="004A33A1">
        <w:trPr>
          <w:trHeight w:val="47"/>
        </w:trPr>
        <w:tc>
          <w:tcPr>
            <w:tcW w:w="608" w:type="dxa"/>
            <w:shd w:val="clear" w:color="auto" w:fill="auto"/>
          </w:tcPr>
          <w:p w14:paraId="000A298A"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6237" w:type="dxa"/>
            <w:shd w:val="clear" w:color="auto" w:fill="auto"/>
          </w:tcPr>
          <w:p w14:paraId="20E83A53"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3503" w:type="dxa"/>
            <w:shd w:val="clear" w:color="auto" w:fill="auto"/>
          </w:tcPr>
          <w:p w14:paraId="0812358F" w14:textId="77777777" w:rsidR="00DD68FC" w:rsidRPr="00C77245" w:rsidRDefault="00DD68FC" w:rsidP="004A33A1">
            <w:pPr>
              <w:pStyle w:val="Akapitzlist"/>
              <w:spacing w:before="120" w:after="120" w:line="276" w:lineRule="auto"/>
              <w:ind w:left="0"/>
              <w:rPr>
                <w:rFonts w:asciiTheme="minorHAnsi" w:hAnsiTheme="minorHAnsi" w:cstheme="minorHAnsi"/>
              </w:rPr>
            </w:pPr>
          </w:p>
        </w:tc>
      </w:tr>
      <w:tr w:rsidR="00DD68FC" w:rsidRPr="00C77245" w14:paraId="77FAB14E" w14:textId="77777777" w:rsidTr="004A33A1">
        <w:trPr>
          <w:trHeight w:val="47"/>
        </w:trPr>
        <w:tc>
          <w:tcPr>
            <w:tcW w:w="608" w:type="dxa"/>
            <w:shd w:val="clear" w:color="auto" w:fill="auto"/>
          </w:tcPr>
          <w:p w14:paraId="599C43DB"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6237" w:type="dxa"/>
            <w:shd w:val="clear" w:color="auto" w:fill="auto"/>
          </w:tcPr>
          <w:p w14:paraId="5AE407A4"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3503" w:type="dxa"/>
            <w:shd w:val="clear" w:color="auto" w:fill="auto"/>
          </w:tcPr>
          <w:p w14:paraId="79060BAC" w14:textId="77777777" w:rsidR="00DD68FC" w:rsidRPr="00C77245" w:rsidRDefault="00DD68FC" w:rsidP="004A33A1">
            <w:pPr>
              <w:pStyle w:val="Akapitzlist"/>
              <w:spacing w:before="120" w:after="120" w:line="276" w:lineRule="auto"/>
              <w:ind w:left="0"/>
              <w:rPr>
                <w:rFonts w:asciiTheme="minorHAnsi" w:hAnsiTheme="minorHAnsi" w:cstheme="minorHAnsi"/>
              </w:rPr>
            </w:pPr>
          </w:p>
        </w:tc>
      </w:tr>
      <w:tr w:rsidR="00DD68FC" w:rsidRPr="00C77245" w14:paraId="6E476942" w14:textId="77777777" w:rsidTr="004A33A1">
        <w:trPr>
          <w:trHeight w:val="47"/>
        </w:trPr>
        <w:tc>
          <w:tcPr>
            <w:tcW w:w="608" w:type="dxa"/>
            <w:shd w:val="clear" w:color="auto" w:fill="auto"/>
          </w:tcPr>
          <w:p w14:paraId="6770E5DC"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6237" w:type="dxa"/>
            <w:shd w:val="clear" w:color="auto" w:fill="auto"/>
          </w:tcPr>
          <w:p w14:paraId="712F11BE"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3503" w:type="dxa"/>
            <w:shd w:val="clear" w:color="auto" w:fill="auto"/>
          </w:tcPr>
          <w:p w14:paraId="35C8AAA6" w14:textId="77777777" w:rsidR="00DD68FC" w:rsidRPr="00C77245" w:rsidRDefault="00DD68FC" w:rsidP="004A33A1">
            <w:pPr>
              <w:pStyle w:val="Akapitzlist"/>
              <w:spacing w:before="120" w:after="120" w:line="276" w:lineRule="auto"/>
              <w:ind w:left="0"/>
              <w:rPr>
                <w:rFonts w:asciiTheme="minorHAnsi" w:hAnsiTheme="minorHAnsi" w:cstheme="minorHAnsi"/>
              </w:rPr>
            </w:pPr>
          </w:p>
        </w:tc>
      </w:tr>
      <w:tr w:rsidR="00DD68FC" w:rsidRPr="00C77245" w14:paraId="50FC5ED9" w14:textId="77777777" w:rsidTr="004A33A1">
        <w:trPr>
          <w:trHeight w:val="47"/>
        </w:trPr>
        <w:tc>
          <w:tcPr>
            <w:tcW w:w="608" w:type="dxa"/>
            <w:shd w:val="clear" w:color="auto" w:fill="auto"/>
          </w:tcPr>
          <w:p w14:paraId="449E09B4"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6237" w:type="dxa"/>
            <w:shd w:val="clear" w:color="auto" w:fill="auto"/>
          </w:tcPr>
          <w:p w14:paraId="7DE71AA0" w14:textId="77777777" w:rsidR="00DD68FC" w:rsidRPr="00C77245" w:rsidRDefault="00DD68FC" w:rsidP="004A33A1">
            <w:pPr>
              <w:pStyle w:val="Akapitzlist"/>
              <w:spacing w:before="120" w:after="120" w:line="276" w:lineRule="auto"/>
              <w:ind w:left="0"/>
              <w:rPr>
                <w:rFonts w:asciiTheme="minorHAnsi" w:hAnsiTheme="minorHAnsi" w:cstheme="minorHAnsi"/>
              </w:rPr>
            </w:pPr>
          </w:p>
        </w:tc>
        <w:tc>
          <w:tcPr>
            <w:tcW w:w="3503" w:type="dxa"/>
            <w:shd w:val="clear" w:color="auto" w:fill="auto"/>
          </w:tcPr>
          <w:p w14:paraId="25F55CF8" w14:textId="77777777" w:rsidR="00DD68FC" w:rsidRPr="00C77245" w:rsidRDefault="00DD68FC" w:rsidP="004A33A1">
            <w:pPr>
              <w:pStyle w:val="Akapitzlist"/>
              <w:spacing w:before="120" w:after="120" w:line="276" w:lineRule="auto"/>
              <w:ind w:left="0"/>
              <w:rPr>
                <w:rFonts w:asciiTheme="minorHAnsi" w:hAnsiTheme="minorHAnsi" w:cstheme="minorHAnsi"/>
              </w:rPr>
            </w:pPr>
          </w:p>
        </w:tc>
      </w:tr>
    </w:tbl>
    <w:p w14:paraId="7CCF92FB" w14:textId="77777777" w:rsidR="00DD68FC" w:rsidRPr="00C77245" w:rsidRDefault="00DD68FC" w:rsidP="00DD68FC">
      <w:pPr>
        <w:spacing w:before="120" w:after="120" w:line="276" w:lineRule="auto"/>
        <w:ind w:right="282"/>
        <w:rPr>
          <w:rFonts w:asciiTheme="minorHAnsi" w:hAnsiTheme="minorHAnsi" w:cstheme="minorHAnsi"/>
          <w:lang w:eastAsia="x-none"/>
        </w:rPr>
      </w:pPr>
    </w:p>
    <w:p w14:paraId="42469375" w14:textId="77777777" w:rsidR="00DD68FC" w:rsidRPr="00C77245" w:rsidRDefault="00DD68FC" w:rsidP="00DD68F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2893B51D" w14:textId="77777777" w:rsidR="00DD68FC" w:rsidRPr="00C77245" w:rsidRDefault="00DD68FC" w:rsidP="00DD68F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DD68FC" w:rsidRPr="00C77245" w14:paraId="7A638F42" w14:textId="77777777" w:rsidTr="004A33A1">
        <w:trPr>
          <w:trHeight w:val="416"/>
        </w:trPr>
        <w:tc>
          <w:tcPr>
            <w:tcW w:w="5000" w:type="pct"/>
            <w:shd w:val="clear" w:color="auto" w:fill="FFFFFF"/>
          </w:tcPr>
          <w:p w14:paraId="4597E98F" w14:textId="77777777" w:rsidR="00DD68FC" w:rsidRPr="00C77245" w:rsidRDefault="00DD68FC" w:rsidP="004A33A1">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6FE7EC7C" w14:textId="77777777" w:rsidR="00DD68FC" w:rsidRPr="00C77245" w:rsidRDefault="00DD68FC" w:rsidP="004A33A1">
            <w:pPr>
              <w:spacing w:line="276" w:lineRule="auto"/>
              <w:contextualSpacing/>
              <w:rPr>
                <w:rFonts w:asciiTheme="minorHAnsi" w:hAnsiTheme="minorHAnsi" w:cstheme="minorHAnsi"/>
              </w:rPr>
            </w:pPr>
          </w:p>
          <w:p w14:paraId="2F685393" w14:textId="77777777" w:rsidR="00DD68FC" w:rsidRPr="00C77245" w:rsidRDefault="00DD68FC" w:rsidP="004A33A1">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505AF210" w14:textId="77777777" w:rsidR="00DD68FC" w:rsidRPr="00C77245" w:rsidRDefault="00DD68FC" w:rsidP="004A33A1">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C052A7A" w14:textId="77777777" w:rsidR="00DD68FC" w:rsidRPr="00C77245" w:rsidRDefault="00DD68FC" w:rsidP="004A33A1">
            <w:pPr>
              <w:pStyle w:val="Default"/>
              <w:spacing w:line="276" w:lineRule="auto"/>
              <w:contextualSpacing/>
              <w:rPr>
                <w:rFonts w:asciiTheme="minorHAnsi" w:hAnsiTheme="minorHAnsi" w:cstheme="minorHAnsi"/>
              </w:rPr>
            </w:pPr>
          </w:p>
          <w:p w14:paraId="7D3B5BEA" w14:textId="77777777" w:rsidR="00DD68FC" w:rsidRPr="00C77245" w:rsidRDefault="00DD68FC" w:rsidP="004A33A1">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694218CA" w14:textId="77777777" w:rsidR="00DD68FC" w:rsidRPr="00C77245" w:rsidRDefault="00DD68FC" w:rsidP="004A33A1">
            <w:pPr>
              <w:spacing w:line="276" w:lineRule="auto"/>
              <w:contextualSpacing/>
              <w:rPr>
                <w:rFonts w:asciiTheme="minorHAnsi" w:hAnsiTheme="minorHAnsi" w:cstheme="minorHAnsi"/>
              </w:rPr>
            </w:pPr>
          </w:p>
          <w:p w14:paraId="27BDF618" w14:textId="77777777" w:rsidR="00DD68FC" w:rsidRPr="00C77245" w:rsidRDefault="00DD68FC" w:rsidP="004A33A1">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3D96C219" w14:textId="77777777" w:rsidR="00DD68FC" w:rsidRPr="00C77245" w:rsidRDefault="00DD68FC" w:rsidP="004A33A1">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5BA10894" w14:textId="77777777" w:rsidR="00DD68FC" w:rsidRPr="00C77245" w:rsidRDefault="00DD68FC" w:rsidP="004A33A1">
            <w:pPr>
              <w:spacing w:line="276" w:lineRule="auto"/>
              <w:contextualSpacing/>
              <w:rPr>
                <w:rFonts w:asciiTheme="minorHAnsi" w:hAnsiTheme="minorHAnsi" w:cstheme="minorHAnsi"/>
              </w:rPr>
            </w:pPr>
          </w:p>
          <w:p w14:paraId="4BD30B41" w14:textId="77777777" w:rsidR="00DD68FC" w:rsidRPr="00C77245" w:rsidRDefault="00DD68FC" w:rsidP="004A33A1">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DD68FC" w:rsidRPr="00C77245" w14:paraId="1E3D9C9A" w14:textId="77777777" w:rsidTr="004A33A1">
        <w:trPr>
          <w:trHeight w:val="416"/>
        </w:trPr>
        <w:tc>
          <w:tcPr>
            <w:tcW w:w="5000" w:type="pct"/>
            <w:shd w:val="clear" w:color="auto" w:fill="FFFFFF"/>
          </w:tcPr>
          <w:p w14:paraId="587BBE3A" w14:textId="77777777" w:rsidR="00DD68FC" w:rsidRPr="00C77245" w:rsidRDefault="00DD68FC" w:rsidP="004A33A1">
            <w:pPr>
              <w:spacing w:line="276" w:lineRule="auto"/>
              <w:contextualSpacing/>
              <w:rPr>
                <w:rFonts w:asciiTheme="minorHAnsi" w:hAnsiTheme="minorHAnsi" w:cstheme="minorHAnsi"/>
              </w:rPr>
            </w:pPr>
          </w:p>
        </w:tc>
      </w:tr>
    </w:tbl>
    <w:p w14:paraId="3CAD7824" w14:textId="77777777" w:rsidR="00DD68FC" w:rsidRPr="00C77245" w:rsidRDefault="00DD68FC" w:rsidP="00DD68FC">
      <w:pPr>
        <w:spacing w:line="276" w:lineRule="auto"/>
        <w:contextualSpacing/>
        <w:rPr>
          <w:rFonts w:asciiTheme="minorHAnsi" w:hAnsiTheme="minorHAnsi" w:cstheme="minorHAnsi"/>
        </w:rPr>
      </w:pPr>
    </w:p>
    <w:p w14:paraId="65E6DFC2" w14:textId="77777777" w:rsidR="00DD68FC" w:rsidRDefault="00DD68FC" w:rsidP="00DD68F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6522F7C8" w14:textId="77777777" w:rsidR="00DD68FC" w:rsidRPr="00DC0A75" w:rsidRDefault="00DD68FC" w:rsidP="00DD68F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0988997D" w14:textId="77777777" w:rsidR="00DD68FC" w:rsidRPr="00C77245" w:rsidRDefault="00DD68FC" w:rsidP="00DD68F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5874FE1E" w14:textId="77777777" w:rsidR="00DD68FC" w:rsidRPr="00C77245" w:rsidRDefault="00DD68FC" w:rsidP="00DD68FC">
      <w:pPr>
        <w:autoSpaceDE w:val="0"/>
        <w:autoSpaceDN w:val="0"/>
        <w:adjustRightInd w:val="0"/>
        <w:spacing w:before="240" w:line="276" w:lineRule="auto"/>
        <w:rPr>
          <w:rFonts w:asciiTheme="minorHAnsi" w:hAnsiTheme="minorHAnsi" w:cstheme="minorHAnsi"/>
          <w:b/>
        </w:rPr>
      </w:pPr>
    </w:p>
    <w:p w14:paraId="7F413DE4" w14:textId="77777777" w:rsidR="00DD68FC" w:rsidRPr="00C41D5A" w:rsidRDefault="00DD68FC" w:rsidP="00485A52">
      <w:pPr>
        <w:rPr>
          <w:rFonts w:asciiTheme="minorHAnsi" w:hAnsiTheme="minorHAnsi" w:cstheme="minorHAnsi"/>
        </w:rPr>
      </w:pPr>
    </w:p>
    <w:sectPr w:rsidR="00DD68FC" w:rsidRPr="00C41D5A"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D07F1" w14:textId="77777777" w:rsidR="008B76C6" w:rsidRDefault="008B76C6" w:rsidP="002F3554">
      <w:r>
        <w:separator/>
      </w:r>
    </w:p>
  </w:endnote>
  <w:endnote w:type="continuationSeparator" w:id="0">
    <w:p w14:paraId="10EEC17B" w14:textId="77777777" w:rsidR="008B76C6" w:rsidRDefault="008B76C6"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2F6622" w:rsidRDefault="002F6622"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2F6622" w:rsidRDefault="002F662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4CB41002" w:rsidR="002F6622" w:rsidRPr="00A867E3" w:rsidRDefault="002F6622"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CA3423">
      <w:rPr>
        <w:rStyle w:val="Numerstrony"/>
        <w:rFonts w:ascii="Arial" w:hAnsi="Arial" w:cs="Arial"/>
        <w:noProof/>
        <w:sz w:val="18"/>
        <w:szCs w:val="18"/>
      </w:rPr>
      <w:t>55</w:t>
    </w:r>
    <w:r w:rsidRPr="00A867E3">
      <w:rPr>
        <w:rStyle w:val="Numerstrony"/>
        <w:rFonts w:ascii="Arial" w:hAnsi="Arial" w:cs="Arial"/>
        <w:sz w:val="18"/>
        <w:szCs w:val="18"/>
      </w:rPr>
      <w:fldChar w:fldCharType="end"/>
    </w:r>
  </w:p>
  <w:p w14:paraId="06E6E1D1" w14:textId="77777777" w:rsidR="002F6622" w:rsidRPr="00835428" w:rsidRDefault="002F6622">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6C328" w14:textId="77777777" w:rsidR="008B76C6" w:rsidRDefault="008B76C6" w:rsidP="002F3554">
      <w:r>
        <w:separator/>
      </w:r>
    </w:p>
  </w:footnote>
  <w:footnote w:type="continuationSeparator" w:id="0">
    <w:p w14:paraId="7390B0B3" w14:textId="77777777" w:rsidR="008B76C6" w:rsidRDefault="008B76C6" w:rsidP="002F3554">
      <w:r>
        <w:continuationSeparator/>
      </w:r>
    </w:p>
  </w:footnote>
  <w:footnote w:id="1">
    <w:p w14:paraId="3B57ECCA" w14:textId="66FD658A" w:rsidR="002F6622" w:rsidRPr="00C41D5A" w:rsidRDefault="002F6622"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w:t>
      </w:r>
      <w:r w:rsidR="00564F95" w:rsidRPr="00564F95">
        <w:rPr>
          <w:rFonts w:asciiTheme="minorHAnsi" w:hAnsiTheme="minorHAnsi" w:cstheme="minorHAnsi"/>
          <w:sz w:val="20"/>
        </w:rPr>
        <w:t>Priorytetów 1, 2, 3, 4, 5, 7, 8</w:t>
      </w:r>
      <w:r w:rsidRPr="00C41D5A">
        <w:rPr>
          <w:rFonts w:asciiTheme="minorHAnsi" w:hAnsiTheme="minorHAnsi" w:cstheme="minorHAnsi"/>
          <w:sz w:val="20"/>
        </w:rPr>
        <w:t xml:space="preserve">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2F6622" w:rsidRPr="00D37558" w:rsidRDefault="002F6622"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Niepotrzebne usunąć.</w:t>
      </w:r>
    </w:p>
  </w:footnote>
  <w:footnote w:id="4">
    <w:p w14:paraId="778C5522" w14:textId="77777777" w:rsidR="002F6622" w:rsidRPr="00C41D5A" w:rsidRDefault="002F6622"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Umowa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Pr="00C41D5A">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6ACD293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Umowy Wytyczne wskazane w § 1 pkt 38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Jeżeli Projekt nie będzie objęty pomocą publiczną i/lub pomocą de </w:t>
      </w:r>
      <w:proofErr w:type="spellStart"/>
      <w:r w:rsidRPr="00C41D5A">
        <w:rPr>
          <w:rFonts w:asciiTheme="minorHAnsi" w:hAnsiTheme="minorHAnsi" w:cstheme="minorHAnsi"/>
          <w:sz w:val="20"/>
        </w:rPr>
        <w:t>minimis</w:t>
      </w:r>
      <w:proofErr w:type="spellEnd"/>
      <w:r w:rsidRPr="00C41D5A">
        <w:rPr>
          <w:rFonts w:asciiTheme="minorHAnsi" w:hAnsiTheme="minorHAnsi" w:cstheme="minorHAnsi"/>
          <w:sz w:val="20"/>
        </w:rPr>
        <w:t>, ust. 4 niniejszego paragrafu należy skreślić.</w:t>
      </w:r>
    </w:p>
  </w:footnote>
  <w:footnote w:id="9">
    <w:p w14:paraId="03728E54" w14:textId="1C7AC381"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77777777" w:rsidR="002F6622" w:rsidRPr="00C41D5A" w:rsidRDefault="002F6622"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Beneficjenta i partnera / partnera prywatnego/ innego, wskazanego w § 3 ust. 4 Umowy, podmiotu ponoszącego wydatki w ramach</w:t>
      </w:r>
      <w:r w:rsidRPr="00C41D5A">
        <w:rPr>
          <w:rFonts w:asciiTheme="minorHAnsi" w:hAnsiTheme="minorHAnsi" w:cstheme="minorHAnsi"/>
          <w:sz w:val="22"/>
          <w:szCs w:val="22"/>
        </w:rPr>
        <w:t xml:space="preserve"> </w:t>
      </w:r>
      <w:r w:rsidRPr="00C41D5A">
        <w:rPr>
          <w:rFonts w:asciiTheme="minorHAnsi" w:eastAsia="Calibri" w:hAnsiTheme="minorHAnsi" w:cstheme="minorHAnsi"/>
          <w:sz w:val="20"/>
          <w:szCs w:val="16"/>
        </w:rPr>
        <w:t>Projektu, będącego nabywcą towarów / usług / robót, jeśli podatek VAT jest wydatkiem kwalifikowalnym w ramach Projektu.</w:t>
      </w:r>
    </w:p>
  </w:footnote>
  <w:footnote w:id="13">
    <w:p w14:paraId="77FB805C"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2F6622" w:rsidRPr="00D37558" w:rsidRDefault="002F6622"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2F6622" w:rsidRPr="00F05A51" w:rsidRDefault="002F6622"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2F6622" w:rsidRPr="00F05A51" w:rsidRDefault="002F6622"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710C476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2F6622" w:rsidRPr="00F05A51" w:rsidRDefault="002F6622"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330AE3F3" w:rsidR="002F6622" w:rsidRPr="005F169F" w:rsidRDefault="002F6622"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 xml:space="preserve">Całkowity koszt Projektu obejmuje koszty </w:t>
      </w:r>
      <w:proofErr w:type="spellStart"/>
      <w:r w:rsidRPr="005F169F">
        <w:rPr>
          <w:rFonts w:asciiTheme="minorHAnsi" w:hAnsiTheme="minorHAnsi" w:cstheme="minorHAnsi"/>
        </w:rPr>
        <w:t>kwalifikowa</w:t>
      </w:r>
      <w:r w:rsidRPr="005F169F">
        <w:rPr>
          <w:rFonts w:asciiTheme="minorHAnsi" w:hAnsiTheme="minorHAnsi" w:cstheme="minorHAnsi"/>
          <w:lang w:val="pl-PL"/>
        </w:rPr>
        <w:t>l</w:t>
      </w:r>
      <w:r w:rsidRPr="005F169F">
        <w:rPr>
          <w:rFonts w:asciiTheme="minorHAnsi" w:hAnsiTheme="minorHAnsi" w:cstheme="minorHAnsi"/>
        </w:rPr>
        <w:t>ne</w:t>
      </w:r>
      <w:proofErr w:type="spellEnd"/>
      <w:r w:rsidRPr="005F169F">
        <w:rPr>
          <w:rFonts w:asciiTheme="minorHAnsi" w:hAnsiTheme="minorHAnsi" w:cstheme="minorHAnsi"/>
        </w:rPr>
        <w:t xml:space="preserve"> i </w:t>
      </w:r>
      <w:proofErr w:type="spellStart"/>
      <w:r w:rsidRPr="005F169F">
        <w:rPr>
          <w:rFonts w:asciiTheme="minorHAnsi" w:hAnsiTheme="minorHAnsi" w:cstheme="minorHAnsi"/>
        </w:rPr>
        <w:t>niekwalifikowa</w:t>
      </w:r>
      <w:r w:rsidRPr="005F169F">
        <w:rPr>
          <w:rFonts w:asciiTheme="minorHAnsi" w:hAnsiTheme="minorHAnsi" w:cstheme="minorHAnsi"/>
          <w:strike/>
          <w:lang w:val="pl-PL"/>
        </w:rPr>
        <w:t>l</w:t>
      </w:r>
      <w:r w:rsidRPr="005F169F">
        <w:rPr>
          <w:rFonts w:asciiTheme="minorHAnsi" w:hAnsiTheme="minorHAnsi" w:cstheme="minorHAnsi"/>
        </w:rPr>
        <w:t>ne</w:t>
      </w:r>
      <w:proofErr w:type="spellEnd"/>
      <w:r w:rsidRPr="005F169F">
        <w:rPr>
          <w:rFonts w:asciiTheme="minorHAnsi" w:hAnsiTheme="minorHAnsi" w:cstheme="minorHAnsi"/>
        </w:rPr>
        <w:t>.</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2F6622" w:rsidRPr="005F169F" w:rsidRDefault="002F6622"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804050" w:rsidRPr="005F169F" w:rsidRDefault="00804050">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3B4E987D" w:rsidR="002F6622" w:rsidRPr="005F169F" w:rsidRDefault="002F6622"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0" w:name="_Hlk122348012"/>
      <w:r w:rsidRPr="005F169F">
        <w:rPr>
          <w:rFonts w:asciiTheme="minorHAnsi" w:hAnsiTheme="minorHAnsi" w:cstheme="minorHAnsi"/>
          <w:sz w:val="20"/>
          <w:szCs w:val="16"/>
        </w:rPr>
        <w:t xml:space="preserve"> </w:t>
      </w:r>
      <w:r w:rsidR="00804050" w:rsidRPr="005F169F">
        <w:rPr>
          <w:rFonts w:asciiTheme="minorHAnsi" w:hAnsiTheme="minorHAnsi" w:cstheme="minorHAnsi"/>
          <w:sz w:val="20"/>
          <w:szCs w:val="16"/>
        </w:rPr>
        <w:t>Projekty określone w Aneksie 3 do Programu i Załączniku 10 do Kontraktu Programowego dla Województwa Wielkopolskiego.</w:t>
      </w:r>
    </w:p>
    <w:bookmarkEnd w:id="0"/>
  </w:footnote>
  <w:footnote w:id="30">
    <w:p w14:paraId="041297CE" w14:textId="0470A5CC" w:rsidR="002F6622" w:rsidRPr="00804050" w:rsidRDefault="002F6622"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Pr="005F169F">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261F0F05" w:rsidR="002F6622" w:rsidRPr="005F169F" w:rsidRDefault="002F6622" w:rsidP="00F05A51">
      <w:pPr>
        <w:pStyle w:val="Tekstprzypisudolnego"/>
        <w:spacing w:line="276" w:lineRule="aut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Pr="005F169F">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2F6622" w:rsidRPr="00F05A51" w:rsidRDefault="002F6622" w:rsidP="00F05A51">
      <w:pPr>
        <w:pStyle w:val="Tekstprzypisudolnego"/>
        <w:spacing w:line="276" w:lineRule="aut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2F6622" w:rsidRPr="00F960E0" w:rsidRDefault="002F6622"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2F6622" w:rsidRPr="00AA0ACB" w:rsidRDefault="002F6622"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2F6622" w:rsidRPr="00AA0ACB" w:rsidRDefault="002F6622"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2F6622" w:rsidRPr="00AA0ACB" w:rsidRDefault="002F6622"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55A4876B" w14:textId="77777777" w:rsidR="00DD68FC" w:rsidRPr="00AA0ACB" w:rsidRDefault="00DD68FC" w:rsidP="00DD68F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23EC089D" w14:textId="77777777" w:rsidR="00DD68FC" w:rsidRPr="00AA0ACB" w:rsidRDefault="00DD68FC" w:rsidP="00DD68F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3113225D" w14:textId="77777777" w:rsidR="00DD68FC" w:rsidRPr="00AA0ACB" w:rsidRDefault="00DD68FC" w:rsidP="00DD68F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461A0D85" w14:textId="77777777" w:rsidR="00DD68FC" w:rsidRPr="00AA0ACB" w:rsidRDefault="00DD68FC" w:rsidP="00DD68F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08588F2" w14:textId="77777777" w:rsidR="00DD68FC" w:rsidRPr="00AA0ACB" w:rsidRDefault="00DD68FC" w:rsidP="00DD68F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4DE39FC1" w14:textId="77777777" w:rsidR="00DD68FC" w:rsidRPr="00AA0ACB" w:rsidRDefault="00DD68FC" w:rsidP="00DD68F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074820F" w14:textId="77777777" w:rsidR="00DD68FC" w:rsidRPr="00AA0ACB" w:rsidRDefault="00DD68FC" w:rsidP="00DD68F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00AE5637" w14:textId="77777777" w:rsidR="00DD68FC" w:rsidRPr="00AA0ACB" w:rsidRDefault="00DD68FC" w:rsidP="00DD68F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423"/>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8FC"/>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AD8"/>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2B7AC-4FCB-4EF2-AA38-64EAA4CFA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19395</Words>
  <Characters>116375</Characters>
  <Application>Microsoft Office Word</Application>
  <DocSecurity>0</DocSecurity>
  <Lines>969</Lines>
  <Paragraphs>270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135500</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Pawlak Mateusz</cp:lastModifiedBy>
  <cp:revision>7</cp:revision>
  <cp:lastPrinted>2023-07-18T11:36:00Z</cp:lastPrinted>
  <dcterms:created xsi:type="dcterms:W3CDTF">2024-03-20T10:50:00Z</dcterms:created>
  <dcterms:modified xsi:type="dcterms:W3CDTF">2024-05-22T13:03:00Z</dcterms:modified>
</cp:coreProperties>
</file>